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02B2" w14:textId="77777777" w:rsidR="00BB62AA" w:rsidRDefault="00BB62AA" w:rsidP="00A60C9D">
      <w:pPr>
        <w:spacing w:after="0" w:line="240" w:lineRule="auto"/>
        <w:jc w:val="center"/>
        <w:rPr>
          <w:rFonts w:cstheme="minorHAnsi"/>
          <w:b/>
          <w:sz w:val="28"/>
          <w:szCs w:val="28"/>
        </w:rPr>
      </w:pPr>
      <w:r w:rsidRPr="00A60C9D">
        <w:rPr>
          <w:rFonts w:cstheme="minorHAnsi"/>
          <w:b/>
          <w:sz w:val="28"/>
          <w:szCs w:val="28"/>
        </w:rPr>
        <w:t>Religious Education Policy</w:t>
      </w:r>
      <w:r w:rsidR="00662AEC">
        <w:rPr>
          <w:rFonts w:cstheme="minorHAnsi"/>
          <w:b/>
          <w:sz w:val="28"/>
          <w:szCs w:val="28"/>
        </w:rPr>
        <w:t xml:space="preserve"> </w:t>
      </w:r>
    </w:p>
    <w:tbl>
      <w:tblPr>
        <w:tblStyle w:val="TableGrid"/>
        <w:tblW w:w="0" w:type="auto"/>
        <w:tblInd w:w="6" w:type="dxa"/>
        <w:tblLook w:val="04A0" w:firstRow="1" w:lastRow="0" w:firstColumn="1" w:lastColumn="0" w:noHBand="0" w:noVBand="1"/>
      </w:tblPr>
      <w:tblGrid>
        <w:gridCol w:w="3021"/>
        <w:gridCol w:w="3022"/>
        <w:gridCol w:w="3022"/>
      </w:tblGrid>
      <w:tr w:rsidR="00A60C9D" w14:paraId="4B43AA8B" w14:textId="77777777" w:rsidTr="00F82CEA">
        <w:tc>
          <w:tcPr>
            <w:tcW w:w="3021" w:type="dxa"/>
          </w:tcPr>
          <w:p w14:paraId="35C83650" w14:textId="77777777" w:rsidR="00A60C9D" w:rsidRDefault="00A60C9D" w:rsidP="00A60C9D">
            <w:pPr>
              <w:jc w:val="center"/>
              <w:rPr>
                <w:rFonts w:asciiTheme="minorHAnsi" w:hAnsiTheme="minorHAnsi" w:cstheme="minorHAnsi"/>
              </w:rPr>
            </w:pPr>
            <w:r>
              <w:rPr>
                <w:rFonts w:asciiTheme="minorHAnsi" w:hAnsiTheme="minorHAnsi" w:cstheme="minorHAnsi"/>
              </w:rPr>
              <w:t>Date of validation</w:t>
            </w:r>
          </w:p>
        </w:tc>
        <w:tc>
          <w:tcPr>
            <w:tcW w:w="3022" w:type="dxa"/>
          </w:tcPr>
          <w:p w14:paraId="5CD8781F" w14:textId="77777777" w:rsidR="00A60C9D" w:rsidRDefault="00A60C9D" w:rsidP="00A60C9D">
            <w:pPr>
              <w:jc w:val="center"/>
              <w:rPr>
                <w:rFonts w:asciiTheme="minorHAnsi" w:hAnsiTheme="minorHAnsi" w:cstheme="minorHAnsi"/>
              </w:rPr>
            </w:pPr>
            <w:r>
              <w:rPr>
                <w:rFonts w:asciiTheme="minorHAnsi" w:hAnsiTheme="minorHAnsi" w:cstheme="minorHAnsi"/>
              </w:rPr>
              <w:t>March 2020</w:t>
            </w:r>
          </w:p>
        </w:tc>
        <w:tc>
          <w:tcPr>
            <w:tcW w:w="3022" w:type="dxa"/>
            <w:vMerge w:val="restart"/>
            <w:shd w:val="clear" w:color="auto" w:fill="D9D9D9" w:themeFill="background1" w:themeFillShade="D9"/>
          </w:tcPr>
          <w:p w14:paraId="77852E07" w14:textId="77777777" w:rsidR="00A60C9D" w:rsidRDefault="00A60C9D" w:rsidP="00A60C9D">
            <w:pPr>
              <w:jc w:val="center"/>
              <w:rPr>
                <w:rFonts w:asciiTheme="minorHAnsi" w:hAnsiTheme="minorHAnsi" w:cstheme="minorHAnsi"/>
              </w:rPr>
            </w:pPr>
          </w:p>
        </w:tc>
      </w:tr>
      <w:tr w:rsidR="00A60C9D" w14:paraId="18772931" w14:textId="77777777" w:rsidTr="00F82CEA">
        <w:tc>
          <w:tcPr>
            <w:tcW w:w="3021" w:type="dxa"/>
          </w:tcPr>
          <w:p w14:paraId="7DF274D4" w14:textId="77777777" w:rsidR="00A60C9D" w:rsidRDefault="00A60C9D" w:rsidP="00A60C9D">
            <w:pPr>
              <w:jc w:val="center"/>
              <w:rPr>
                <w:rFonts w:asciiTheme="minorHAnsi" w:hAnsiTheme="minorHAnsi" w:cstheme="minorHAnsi"/>
              </w:rPr>
            </w:pPr>
            <w:r>
              <w:rPr>
                <w:rFonts w:asciiTheme="minorHAnsi" w:hAnsiTheme="minorHAnsi" w:cstheme="minorHAnsi"/>
              </w:rPr>
              <w:t>Date policy last reviewed</w:t>
            </w:r>
          </w:p>
        </w:tc>
        <w:tc>
          <w:tcPr>
            <w:tcW w:w="3022" w:type="dxa"/>
          </w:tcPr>
          <w:p w14:paraId="5978DD27" w14:textId="77777777" w:rsidR="00A60C9D" w:rsidRDefault="00A60C9D" w:rsidP="00A60C9D">
            <w:pPr>
              <w:jc w:val="center"/>
              <w:rPr>
                <w:rFonts w:asciiTheme="minorHAnsi" w:hAnsiTheme="minorHAnsi" w:cstheme="minorHAnsi"/>
              </w:rPr>
            </w:pPr>
            <w:r>
              <w:rPr>
                <w:rFonts w:asciiTheme="minorHAnsi" w:hAnsiTheme="minorHAnsi" w:cstheme="minorHAnsi"/>
              </w:rPr>
              <w:t>July 2022</w:t>
            </w:r>
          </w:p>
        </w:tc>
        <w:tc>
          <w:tcPr>
            <w:tcW w:w="3022" w:type="dxa"/>
            <w:vMerge/>
            <w:shd w:val="clear" w:color="auto" w:fill="D9D9D9" w:themeFill="background1" w:themeFillShade="D9"/>
          </w:tcPr>
          <w:p w14:paraId="0CC90FFE" w14:textId="77777777" w:rsidR="00A60C9D" w:rsidRDefault="00A60C9D" w:rsidP="00A60C9D">
            <w:pPr>
              <w:jc w:val="center"/>
              <w:rPr>
                <w:rFonts w:asciiTheme="minorHAnsi" w:hAnsiTheme="minorHAnsi" w:cstheme="minorHAnsi"/>
              </w:rPr>
            </w:pPr>
          </w:p>
        </w:tc>
      </w:tr>
      <w:tr w:rsidR="00A60C9D" w14:paraId="18F6FBAA" w14:textId="77777777" w:rsidTr="00F82CEA">
        <w:tc>
          <w:tcPr>
            <w:tcW w:w="3021" w:type="dxa"/>
          </w:tcPr>
          <w:p w14:paraId="2E73ECD5" w14:textId="77777777" w:rsidR="00A60C9D" w:rsidRDefault="00A60C9D" w:rsidP="00A60C9D">
            <w:pPr>
              <w:jc w:val="center"/>
              <w:rPr>
                <w:rFonts w:asciiTheme="minorHAnsi" w:hAnsiTheme="minorHAnsi" w:cstheme="minorHAnsi"/>
              </w:rPr>
            </w:pPr>
            <w:r>
              <w:rPr>
                <w:rFonts w:asciiTheme="minorHAnsi" w:hAnsiTheme="minorHAnsi" w:cstheme="minorHAnsi"/>
              </w:rPr>
              <w:t>Signed</w:t>
            </w:r>
          </w:p>
        </w:tc>
        <w:tc>
          <w:tcPr>
            <w:tcW w:w="3022" w:type="dxa"/>
          </w:tcPr>
          <w:p w14:paraId="30516B6A" w14:textId="77777777" w:rsidR="00A60C9D" w:rsidRDefault="00A60C9D" w:rsidP="00A60C9D">
            <w:pPr>
              <w:jc w:val="center"/>
              <w:rPr>
                <w:rFonts w:asciiTheme="minorHAnsi" w:hAnsiTheme="minorHAnsi" w:cstheme="minorHAnsi"/>
              </w:rPr>
            </w:pPr>
            <w:r>
              <w:rPr>
                <w:rFonts w:asciiTheme="minorHAnsi" w:hAnsiTheme="minorHAnsi" w:cstheme="minorHAnsi"/>
              </w:rPr>
              <w:t>Claire Gray</w:t>
            </w:r>
          </w:p>
        </w:tc>
        <w:tc>
          <w:tcPr>
            <w:tcW w:w="3022" w:type="dxa"/>
          </w:tcPr>
          <w:p w14:paraId="3E9298A6" w14:textId="77777777" w:rsidR="00A60C9D" w:rsidRDefault="00A60C9D" w:rsidP="00A60C9D">
            <w:pPr>
              <w:jc w:val="center"/>
              <w:rPr>
                <w:rFonts w:asciiTheme="minorHAnsi" w:hAnsiTheme="minorHAnsi" w:cstheme="minorHAnsi"/>
              </w:rPr>
            </w:pPr>
            <w:r>
              <w:rPr>
                <w:rFonts w:asciiTheme="minorHAnsi" w:hAnsiTheme="minorHAnsi" w:cstheme="minorHAnsi"/>
              </w:rPr>
              <w:t>Head Teacher</w:t>
            </w:r>
          </w:p>
        </w:tc>
      </w:tr>
      <w:tr w:rsidR="00A60C9D" w14:paraId="7647B9C4" w14:textId="77777777" w:rsidTr="00F82CEA">
        <w:tc>
          <w:tcPr>
            <w:tcW w:w="3021" w:type="dxa"/>
          </w:tcPr>
          <w:p w14:paraId="562156B0" w14:textId="77777777" w:rsidR="00A60C9D" w:rsidRDefault="00A60C9D" w:rsidP="00A60C9D">
            <w:pPr>
              <w:jc w:val="center"/>
              <w:rPr>
                <w:rFonts w:asciiTheme="minorHAnsi" w:hAnsiTheme="minorHAnsi" w:cstheme="minorHAnsi"/>
              </w:rPr>
            </w:pPr>
            <w:r>
              <w:rPr>
                <w:rFonts w:asciiTheme="minorHAnsi" w:hAnsiTheme="minorHAnsi" w:cstheme="minorHAnsi"/>
              </w:rPr>
              <w:t>Signed</w:t>
            </w:r>
          </w:p>
        </w:tc>
        <w:tc>
          <w:tcPr>
            <w:tcW w:w="3022" w:type="dxa"/>
          </w:tcPr>
          <w:p w14:paraId="5807850A" w14:textId="608C337B" w:rsidR="00A60C9D" w:rsidRDefault="00B8548C" w:rsidP="00A60C9D">
            <w:pPr>
              <w:jc w:val="center"/>
              <w:rPr>
                <w:rFonts w:asciiTheme="minorHAnsi" w:hAnsiTheme="minorHAnsi" w:cstheme="minorHAnsi"/>
              </w:rPr>
            </w:pPr>
            <w:r>
              <w:rPr>
                <w:rFonts w:asciiTheme="minorHAnsi" w:hAnsiTheme="minorHAnsi" w:cstheme="minorHAnsi"/>
              </w:rPr>
              <w:t>Chris Peart</w:t>
            </w:r>
          </w:p>
        </w:tc>
        <w:tc>
          <w:tcPr>
            <w:tcW w:w="3022" w:type="dxa"/>
          </w:tcPr>
          <w:p w14:paraId="3387A813" w14:textId="77777777" w:rsidR="00A60C9D" w:rsidRDefault="00A60C9D" w:rsidP="00A60C9D">
            <w:pPr>
              <w:jc w:val="center"/>
              <w:rPr>
                <w:rFonts w:asciiTheme="minorHAnsi" w:hAnsiTheme="minorHAnsi" w:cstheme="minorHAnsi"/>
              </w:rPr>
            </w:pPr>
            <w:r>
              <w:rPr>
                <w:rFonts w:asciiTheme="minorHAnsi" w:hAnsiTheme="minorHAnsi" w:cstheme="minorHAnsi"/>
              </w:rPr>
              <w:t>COG</w:t>
            </w:r>
          </w:p>
        </w:tc>
      </w:tr>
    </w:tbl>
    <w:p w14:paraId="38AE7E61" w14:textId="77777777" w:rsidR="00A60C9D" w:rsidRPr="00A60C9D" w:rsidRDefault="00A60C9D" w:rsidP="00A60C9D">
      <w:pPr>
        <w:spacing w:after="0" w:line="240" w:lineRule="auto"/>
        <w:rPr>
          <w:rFonts w:cstheme="minorHAnsi"/>
          <w:b/>
          <w:sz w:val="28"/>
          <w:szCs w:val="28"/>
        </w:rPr>
      </w:pPr>
    </w:p>
    <w:p w14:paraId="1933118D" w14:textId="77777777" w:rsidR="00CA5F72" w:rsidRPr="00A60C9D" w:rsidRDefault="009168D8" w:rsidP="00A60C9D">
      <w:pPr>
        <w:spacing w:after="0" w:line="240" w:lineRule="auto"/>
        <w:rPr>
          <w:rFonts w:cstheme="minorHAnsi"/>
          <w:color w:val="FF0000"/>
          <w:sz w:val="20"/>
          <w:szCs w:val="20"/>
        </w:rPr>
      </w:pPr>
      <w:r w:rsidRPr="00A60C9D">
        <w:rPr>
          <w:rFonts w:cstheme="minorHAnsi"/>
          <w:sz w:val="20"/>
          <w:szCs w:val="20"/>
        </w:rPr>
        <w:t xml:space="preserve">Religious education should enable every child to flourish and to live life in all its fullness. (John 10:10). It will help educate for dignity and respect encouraging all to live well together. Such an approach is offered through a commitment to generous hospitality, being true to our underpinning faith, but with a deep respect for the integrity of other religious traditions (and worldviews) and for the religious freedom of each person. (Religious Education Statement of Entitlement February 2019) </w:t>
      </w:r>
    </w:p>
    <w:p w14:paraId="57351E8B" w14:textId="77777777" w:rsidR="00BB62AA" w:rsidRDefault="009168D8" w:rsidP="00A60C9D">
      <w:pPr>
        <w:spacing w:after="0" w:line="240" w:lineRule="auto"/>
        <w:rPr>
          <w:rFonts w:cstheme="minorHAnsi"/>
          <w:sz w:val="20"/>
          <w:szCs w:val="20"/>
        </w:rPr>
      </w:pPr>
      <w:r w:rsidRPr="00A60C9D">
        <w:rPr>
          <w:rFonts w:cstheme="minorHAnsi"/>
          <w:sz w:val="20"/>
          <w:szCs w:val="20"/>
        </w:rPr>
        <w:t>This policy has been adopted by the Governors in consultation with the Head teacher</w:t>
      </w:r>
      <w:r w:rsidR="00CA5F72" w:rsidRPr="00A60C9D">
        <w:rPr>
          <w:rFonts w:cstheme="minorHAnsi"/>
          <w:sz w:val="20"/>
          <w:szCs w:val="20"/>
        </w:rPr>
        <w:t>.</w:t>
      </w:r>
      <w:r w:rsidRPr="00A60C9D">
        <w:rPr>
          <w:rFonts w:cstheme="minorHAnsi"/>
          <w:sz w:val="20"/>
          <w:szCs w:val="20"/>
        </w:rPr>
        <w:t xml:space="preserve"> </w:t>
      </w:r>
    </w:p>
    <w:p w14:paraId="2BE1AFE9" w14:textId="77777777" w:rsidR="00A60C9D" w:rsidRPr="00A60C9D" w:rsidRDefault="00A60C9D" w:rsidP="00A60C9D">
      <w:pPr>
        <w:spacing w:after="0" w:line="240" w:lineRule="auto"/>
        <w:rPr>
          <w:rFonts w:cstheme="minorHAnsi"/>
          <w:sz w:val="20"/>
          <w:szCs w:val="20"/>
        </w:rPr>
      </w:pPr>
    </w:p>
    <w:p w14:paraId="0C264953" w14:textId="77777777" w:rsidR="00BB62AA" w:rsidRPr="00A60C9D" w:rsidRDefault="009168D8" w:rsidP="00A60C9D">
      <w:pPr>
        <w:spacing w:after="0" w:line="240" w:lineRule="auto"/>
        <w:jc w:val="center"/>
        <w:rPr>
          <w:rFonts w:cstheme="minorHAnsi"/>
          <w:b/>
          <w:sz w:val="20"/>
          <w:szCs w:val="20"/>
        </w:rPr>
      </w:pPr>
      <w:r w:rsidRPr="00A60C9D">
        <w:rPr>
          <w:rFonts w:cstheme="minorHAnsi"/>
          <w:b/>
          <w:sz w:val="20"/>
          <w:szCs w:val="20"/>
        </w:rPr>
        <w:t>Introduction</w:t>
      </w:r>
    </w:p>
    <w:p w14:paraId="33D7BA2A" w14:textId="77777777" w:rsidR="009168D8" w:rsidRDefault="009168D8" w:rsidP="00A60C9D">
      <w:pPr>
        <w:spacing w:after="0" w:line="240" w:lineRule="auto"/>
        <w:rPr>
          <w:rFonts w:cstheme="minorHAnsi"/>
          <w:sz w:val="20"/>
          <w:szCs w:val="20"/>
        </w:rPr>
      </w:pPr>
      <w:r w:rsidRPr="00A60C9D">
        <w:rPr>
          <w:rFonts w:cstheme="minorHAnsi"/>
          <w:sz w:val="20"/>
          <w:szCs w:val="20"/>
        </w:rPr>
        <w:t>At</w:t>
      </w:r>
      <w:r w:rsidR="00165FB8" w:rsidRPr="00A60C9D">
        <w:rPr>
          <w:rFonts w:cstheme="minorHAnsi"/>
          <w:sz w:val="20"/>
          <w:szCs w:val="20"/>
        </w:rPr>
        <w:t xml:space="preserve"> Whitley Memorial S</w:t>
      </w:r>
      <w:r w:rsidRPr="00A60C9D">
        <w:rPr>
          <w:rFonts w:cstheme="minorHAnsi"/>
          <w:sz w:val="20"/>
          <w:szCs w:val="20"/>
        </w:rPr>
        <w:t xml:space="preserve">chool, pupils and their families can expect a high quality religious education (RE) curriculum that is rich and varied, enabling learners to acquire a thorough knowledge and understanding of a range of faiths and world views. We teach according to the </w:t>
      </w:r>
      <w:r w:rsidR="00165FB8" w:rsidRPr="00A60C9D">
        <w:rPr>
          <w:rFonts w:cstheme="minorHAnsi"/>
          <w:sz w:val="20"/>
          <w:szCs w:val="20"/>
        </w:rPr>
        <w:t>Diocese of Durham and Newcastle Agreed Syllabus.</w:t>
      </w:r>
      <w:r w:rsidRPr="00A60C9D">
        <w:rPr>
          <w:rFonts w:cstheme="minorHAnsi"/>
          <w:color w:val="FF0000"/>
          <w:sz w:val="20"/>
          <w:szCs w:val="20"/>
        </w:rPr>
        <w:t xml:space="preserve"> </w:t>
      </w:r>
      <w:r w:rsidRPr="00A60C9D">
        <w:rPr>
          <w:rFonts w:cstheme="minorHAnsi"/>
          <w:sz w:val="20"/>
          <w:szCs w:val="20"/>
        </w:rPr>
        <w:t xml:space="preserve">As a church school, the teaching of Christianity is at the heart of our RE curriculum. Through the Understanding Christianity resource, the use of an enquiry approach engages with significant theological concepts and the pupil’s own understanding of the world as part of </w:t>
      </w:r>
      <w:r w:rsidR="00165FB8" w:rsidRPr="00A60C9D">
        <w:rPr>
          <w:rFonts w:cstheme="minorHAnsi"/>
          <w:sz w:val="20"/>
          <w:szCs w:val="20"/>
        </w:rPr>
        <w:t>their wider religious literacy.</w:t>
      </w:r>
      <w:r w:rsidRPr="00A60C9D">
        <w:rPr>
          <w:rFonts w:cstheme="minorHAnsi"/>
          <w:sz w:val="20"/>
          <w:szCs w:val="20"/>
        </w:rPr>
        <w:t xml:space="preserve"> Links with our school vision, </w:t>
      </w:r>
      <w:r w:rsidR="00C42C18" w:rsidRPr="00A60C9D">
        <w:rPr>
          <w:rFonts w:cstheme="minorHAnsi"/>
          <w:sz w:val="20"/>
          <w:szCs w:val="20"/>
        </w:rPr>
        <w:t xml:space="preserve">core values </w:t>
      </w:r>
      <w:r w:rsidRPr="00A60C9D">
        <w:rPr>
          <w:rFonts w:cstheme="minorHAnsi"/>
          <w:sz w:val="20"/>
          <w:szCs w:val="20"/>
        </w:rPr>
        <w:t>and support for pupil’s spiritual, moral, social and cultural (SMSC) development are intrinsic to our RE curriculum and have a significant impact on learners. We provide a wide range of opportunities for learners to understand and to make links between the beliefs, practices and value systems of the range of faiths and world views studied.</w:t>
      </w:r>
    </w:p>
    <w:p w14:paraId="760D9BE5" w14:textId="77777777" w:rsidR="00A60C9D" w:rsidRPr="00A60C9D" w:rsidRDefault="00A60C9D" w:rsidP="00A60C9D">
      <w:pPr>
        <w:spacing w:after="0" w:line="240" w:lineRule="auto"/>
        <w:rPr>
          <w:rFonts w:cstheme="minorHAnsi"/>
          <w:sz w:val="20"/>
          <w:szCs w:val="20"/>
        </w:rPr>
      </w:pPr>
    </w:p>
    <w:p w14:paraId="03229AB4" w14:textId="77777777" w:rsidR="00BB62AA" w:rsidRPr="00A60C9D" w:rsidRDefault="009168D8" w:rsidP="00A60C9D">
      <w:pPr>
        <w:spacing w:after="0" w:line="240" w:lineRule="auto"/>
        <w:jc w:val="center"/>
        <w:rPr>
          <w:rFonts w:cstheme="minorHAnsi"/>
          <w:b/>
          <w:sz w:val="20"/>
          <w:szCs w:val="20"/>
        </w:rPr>
      </w:pPr>
      <w:r w:rsidRPr="00A60C9D">
        <w:rPr>
          <w:rFonts w:cstheme="minorHAnsi"/>
          <w:b/>
          <w:sz w:val="20"/>
          <w:szCs w:val="20"/>
        </w:rPr>
        <w:t>Aims and objectives</w:t>
      </w:r>
    </w:p>
    <w:p w14:paraId="61959E44"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xml:space="preserve">As stated in the Church of England Statement of Entitlement for Religious Education, our school aims for all pupils: </w:t>
      </w:r>
    </w:p>
    <w:p w14:paraId="43E57D5B"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xml:space="preserve">• To know about and understand Christianity as a diverse global living faith through the exploration of core beliefs using an approach that critically engages with biblical text. </w:t>
      </w:r>
    </w:p>
    <w:p w14:paraId="5606F70E"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xml:space="preserve">• To gain knowledge and understanding of a range of religions and worldviews appreciating diversity, continuity and change within the religions and worldviews being studied. </w:t>
      </w:r>
    </w:p>
    <w:p w14:paraId="6440BC9C"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To engage with challenging questions of meaning and purpose raised by human existence and experience.</w:t>
      </w:r>
    </w:p>
    <w:p w14:paraId="2290956C"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xml:space="preserve">• To recognise the concept of religion and its continuing influence on Britain’s cultural heritage and in the lives of individuals and societies in different times, cultures and places. </w:t>
      </w:r>
    </w:p>
    <w:p w14:paraId="1FC12787" w14:textId="77777777" w:rsidR="00BB62AA" w:rsidRPr="00A60C9D" w:rsidRDefault="009168D8" w:rsidP="00A60C9D">
      <w:pPr>
        <w:spacing w:after="0" w:line="240" w:lineRule="auto"/>
        <w:rPr>
          <w:rFonts w:cstheme="minorHAnsi"/>
          <w:sz w:val="20"/>
          <w:szCs w:val="20"/>
        </w:rPr>
      </w:pPr>
      <w:r w:rsidRPr="00A60C9D">
        <w:rPr>
          <w:rFonts w:cstheme="minorHAnsi"/>
          <w:sz w:val="20"/>
          <w:szCs w:val="20"/>
        </w:rPr>
        <w:t xml:space="preserve">• To explore their own religious, spiritual and philosophical ways of living, believing and thinking. </w:t>
      </w:r>
    </w:p>
    <w:p w14:paraId="501630F8" w14:textId="77777777" w:rsidR="00F9012E" w:rsidRPr="00A60C9D" w:rsidRDefault="00A14865" w:rsidP="00A60C9D">
      <w:pPr>
        <w:spacing w:after="0" w:line="240" w:lineRule="auto"/>
        <w:rPr>
          <w:rFonts w:cstheme="minorHAnsi"/>
          <w:sz w:val="20"/>
          <w:szCs w:val="20"/>
        </w:rPr>
      </w:pPr>
      <w:r w:rsidRPr="00A60C9D">
        <w:rPr>
          <w:rFonts w:cstheme="minorHAnsi"/>
          <w:sz w:val="20"/>
          <w:szCs w:val="20"/>
        </w:rPr>
        <w:t xml:space="preserve">As a church school, core values are </w:t>
      </w:r>
      <w:r w:rsidR="00044D71" w:rsidRPr="00A60C9D">
        <w:rPr>
          <w:rFonts w:cstheme="minorHAnsi"/>
          <w:sz w:val="20"/>
          <w:szCs w:val="20"/>
        </w:rPr>
        <w:t xml:space="preserve">central in approach to the teaching and learning in RE. Our core values are: </w:t>
      </w:r>
      <w:r w:rsidR="00044D71" w:rsidRPr="00A60C9D">
        <w:rPr>
          <w:rStyle w:val="Emphasis"/>
          <w:rFonts w:cstheme="minorHAnsi"/>
          <w:color w:val="333333"/>
          <w:sz w:val="20"/>
          <w:szCs w:val="20"/>
          <w:shd w:val="clear" w:color="auto" w:fill="FFFFFF"/>
        </w:rPr>
        <w:t>Thankfulness, Trust, Perseverance, Justice, Service, Truthfulness, Generosity, Compassion, Courage, Forgiveness, Friendship and Respect.</w:t>
      </w:r>
    </w:p>
    <w:p w14:paraId="7E618C81" w14:textId="77777777" w:rsidR="00F9012E" w:rsidRPr="00A60C9D" w:rsidRDefault="00F9012E" w:rsidP="00A60C9D">
      <w:pPr>
        <w:spacing w:after="0" w:line="240" w:lineRule="auto"/>
        <w:rPr>
          <w:rFonts w:cstheme="minorHAnsi"/>
          <w:sz w:val="20"/>
          <w:szCs w:val="20"/>
        </w:rPr>
      </w:pPr>
    </w:p>
    <w:p w14:paraId="7F583F13" w14:textId="77777777" w:rsidR="00BB62AA" w:rsidRPr="00A60C9D" w:rsidRDefault="009168D8" w:rsidP="00A60C9D">
      <w:pPr>
        <w:spacing w:after="0" w:line="240" w:lineRule="auto"/>
        <w:jc w:val="center"/>
        <w:rPr>
          <w:rFonts w:cstheme="minorHAnsi"/>
          <w:b/>
          <w:sz w:val="20"/>
          <w:szCs w:val="20"/>
        </w:rPr>
      </w:pPr>
      <w:r w:rsidRPr="00A60C9D">
        <w:rPr>
          <w:rFonts w:cstheme="minorHAnsi"/>
          <w:b/>
          <w:sz w:val="20"/>
          <w:szCs w:val="20"/>
        </w:rPr>
        <w:t>Curriculum for Religious Education</w:t>
      </w:r>
    </w:p>
    <w:p w14:paraId="7778B2CF"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t xml:space="preserve">RE is an academic subject that has a high profile in our school curriculum. </w:t>
      </w:r>
      <w:r w:rsidR="00B627DB" w:rsidRPr="00A60C9D">
        <w:rPr>
          <w:rFonts w:cstheme="minorHAnsi"/>
          <w:color w:val="000000"/>
          <w:sz w:val="20"/>
          <w:szCs w:val="20"/>
          <w:shd w:val="clear" w:color="auto" w:fill="FFFFFF"/>
        </w:rPr>
        <w:t xml:space="preserve">As a VA </w:t>
      </w:r>
      <w:r w:rsidR="003A7D6C" w:rsidRPr="00A60C9D">
        <w:rPr>
          <w:rFonts w:cstheme="minorHAnsi"/>
          <w:color w:val="000000"/>
          <w:sz w:val="20"/>
          <w:szCs w:val="20"/>
          <w:shd w:val="clear" w:color="auto" w:fill="FFFFFF"/>
        </w:rPr>
        <w:t>school,</w:t>
      </w:r>
      <w:r w:rsidR="00B627DB" w:rsidRPr="00A60C9D">
        <w:rPr>
          <w:rFonts w:cstheme="minorHAnsi"/>
          <w:color w:val="000000"/>
          <w:sz w:val="20"/>
          <w:szCs w:val="20"/>
          <w:shd w:val="clear" w:color="auto" w:fill="FFFFFF"/>
        </w:rPr>
        <w:t xml:space="preserve"> we follow the scheme of work provided by the Diocese of Durham and Newcastle. </w:t>
      </w:r>
      <w:r w:rsidRPr="00A60C9D">
        <w:rPr>
          <w:rFonts w:cstheme="minorHAnsi"/>
          <w:sz w:val="20"/>
          <w:szCs w:val="20"/>
        </w:rPr>
        <w:t xml:space="preserve">It is a priority for senior leaders, who ensure that the teaching, learning and resourcing of RE is comparable with other curriculum subjects. </w:t>
      </w:r>
    </w:p>
    <w:p w14:paraId="6C70B997"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t xml:space="preserve">This means that the RE curriculum: </w:t>
      </w:r>
    </w:p>
    <w:p w14:paraId="3B8CC294"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is intrinsic to the outworking of our distinctive Christian vision in enabling all pupils to flourish. In addition, it contributes to British values and to pupils’ spiritual, moral, social and cultural development. </w:t>
      </w:r>
    </w:p>
    <w:p w14:paraId="221170D3"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is delivered in an objective, critical and pluralistic manner to engage and challenge all pupils through an exploration of core concepts and questions. Lessons provide meaningful and informed dialogue with a range of religions and worldviews. </w:t>
      </w:r>
    </w:p>
    <w:p w14:paraId="122205F4"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reflects a good balance between the disciplines of theology, philosophy and human science, to enable pupils to develop their religious literacy* </w:t>
      </w:r>
      <w:r w:rsidR="002D7E41" w:rsidRPr="00A60C9D">
        <w:rPr>
          <w:rFonts w:cstheme="minorHAnsi"/>
          <w:sz w:val="20"/>
          <w:szCs w:val="20"/>
        </w:rPr>
        <w:t>and reflects the key concepts of Belief, Impact, Connections.</w:t>
      </w:r>
    </w:p>
    <w:p w14:paraId="3E4B1711" w14:textId="77777777" w:rsidR="002D7E41" w:rsidRPr="00A60C9D" w:rsidRDefault="009168D8" w:rsidP="00A60C9D">
      <w:pPr>
        <w:spacing w:after="0" w:line="240" w:lineRule="auto"/>
        <w:rPr>
          <w:rFonts w:cstheme="minorHAnsi"/>
          <w:sz w:val="20"/>
          <w:szCs w:val="20"/>
        </w:rPr>
      </w:pPr>
      <w:r w:rsidRPr="00A60C9D">
        <w:rPr>
          <w:rFonts w:cstheme="minorHAnsi"/>
          <w:i/>
          <w:sz w:val="20"/>
          <w:szCs w:val="20"/>
        </w:rPr>
        <w:t xml:space="preserve">*Religious Literacy: Helping children and young people hold balanced and </w:t>
      </w:r>
      <w:r w:rsidR="00A60C9D" w:rsidRPr="00A60C9D">
        <w:rPr>
          <w:rFonts w:cstheme="minorHAnsi"/>
          <w:i/>
          <w:sz w:val="20"/>
          <w:szCs w:val="20"/>
        </w:rPr>
        <w:t>well-informed</w:t>
      </w:r>
      <w:r w:rsidRPr="00A60C9D">
        <w:rPr>
          <w:rFonts w:cstheme="minorHAnsi"/>
          <w:i/>
          <w:sz w:val="20"/>
          <w:szCs w:val="20"/>
        </w:rPr>
        <w:t xml:space="preserve"> conversations about religion and belief.</w:t>
      </w:r>
      <w:r w:rsidRPr="00A60C9D">
        <w:rPr>
          <w:rFonts w:cstheme="minorHAnsi"/>
          <w:sz w:val="20"/>
          <w:szCs w:val="20"/>
        </w:rPr>
        <w:t xml:space="preserve"> </w:t>
      </w:r>
    </w:p>
    <w:p w14:paraId="61C0AE35" w14:textId="77777777" w:rsidR="002D7E41"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enables pupils to acquire a rich, deep knowledge and understanding of Christian belief and practice, including the ways in which it is unique and diverse, whilst engaging with biblical texts and theological ideas. </w:t>
      </w:r>
    </w:p>
    <w:p w14:paraId="37E80896" w14:textId="77777777" w:rsidR="00C42C18" w:rsidRPr="00A60C9D" w:rsidRDefault="00C42C1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enables pupils to acquire a rich, deep knowledge and understanding of our core values</w:t>
      </w:r>
    </w:p>
    <w:p w14:paraId="5B9E3A75" w14:textId="77777777" w:rsidR="009168D8" w:rsidRPr="00A60C9D" w:rsidRDefault="009168D8" w:rsidP="00A60C9D">
      <w:pPr>
        <w:spacing w:after="0" w:line="240" w:lineRule="auto"/>
        <w:rPr>
          <w:rFonts w:cstheme="minorHAnsi"/>
          <w:color w:val="FF0000"/>
          <w:sz w:val="20"/>
          <w:szCs w:val="20"/>
        </w:rPr>
      </w:pPr>
      <w:r w:rsidRPr="00A60C9D">
        <w:rPr>
          <w:rFonts w:cstheme="minorHAnsi"/>
          <w:sz w:val="20"/>
          <w:szCs w:val="20"/>
        </w:rPr>
        <w:sym w:font="Symbol" w:char="F0B7"/>
      </w:r>
      <w:r w:rsidRPr="00A60C9D">
        <w:rPr>
          <w:rFonts w:cstheme="minorHAnsi"/>
          <w:sz w:val="20"/>
          <w:szCs w:val="20"/>
        </w:rPr>
        <w:t xml:space="preserve"> provides opportunities for pupils to understand the role of foundational texts, beliefs, rituals, and practices and how they help to form identity in a range of religions and worldviews.</w:t>
      </w:r>
    </w:p>
    <w:p w14:paraId="60357DC8"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lastRenderedPageBreak/>
        <w:sym w:font="Symbol" w:char="F0B7"/>
      </w:r>
      <w:r w:rsidRPr="00A60C9D">
        <w:rPr>
          <w:rFonts w:cstheme="minorHAnsi"/>
          <w:sz w:val="20"/>
          <w:szCs w:val="20"/>
        </w:rPr>
        <w:t xml:space="preserve"> supports the development of other curriculum areas and other general educational abilities such as literacy, empathy and the ability to express thoughts, feelings and personal beliefs</w:t>
      </w:r>
      <w:r w:rsidR="00F9012E" w:rsidRPr="00A60C9D">
        <w:rPr>
          <w:rFonts w:cstheme="minorHAnsi"/>
          <w:sz w:val="20"/>
          <w:szCs w:val="20"/>
        </w:rPr>
        <w:t xml:space="preserve"> and our Core Values</w:t>
      </w:r>
      <w:r w:rsidRPr="00A60C9D">
        <w:rPr>
          <w:rFonts w:cstheme="minorHAnsi"/>
          <w:sz w:val="20"/>
          <w:szCs w:val="20"/>
        </w:rPr>
        <w:t xml:space="preserve">. </w:t>
      </w:r>
    </w:p>
    <w:p w14:paraId="7F275558" w14:textId="77777777" w:rsidR="00DE09A4"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encompasses the full range of abilities to ensure that all flourish academically, using a wide range of teaching and learning strategies which consider the task, outcome, resource, support and pupil grouping as appropriate to pupils’ needs </w:t>
      </w:r>
    </w:p>
    <w:p w14:paraId="2301FC31"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offers tasks that are age appropriate, challenging and sufficiently demanding to stimulate and engage all pupils, whilst extending the </w:t>
      </w:r>
      <w:r w:rsidR="000551DB" w:rsidRPr="00A60C9D">
        <w:rPr>
          <w:rFonts w:cstheme="minorHAnsi"/>
          <w:sz w:val="20"/>
          <w:szCs w:val="20"/>
        </w:rPr>
        <w:t>ablest</w:t>
      </w:r>
      <w:r w:rsidRPr="00A60C9D">
        <w:rPr>
          <w:rFonts w:cstheme="minorHAnsi"/>
          <w:sz w:val="20"/>
          <w:szCs w:val="20"/>
        </w:rPr>
        <w:t xml:space="preserve"> and providing support for those who need it. </w:t>
      </w:r>
    </w:p>
    <w:p w14:paraId="1E34BAF2" w14:textId="77777777" w:rsidR="00DC16C0"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ensures that all pupils’ contributions are valued in RE as they draw on their own experiences and beliefs </w:t>
      </w:r>
    </w:p>
    <w:p w14:paraId="67F492E7" w14:textId="77777777" w:rsidR="00A60C9D" w:rsidRPr="00A60C9D" w:rsidRDefault="00A60C9D" w:rsidP="00A60C9D">
      <w:pPr>
        <w:spacing w:after="0" w:line="240" w:lineRule="auto"/>
        <w:rPr>
          <w:rFonts w:cstheme="minorHAnsi"/>
          <w:sz w:val="20"/>
          <w:szCs w:val="20"/>
        </w:rPr>
      </w:pPr>
    </w:p>
    <w:p w14:paraId="2CB4A294" w14:textId="77777777" w:rsidR="003A7D6C" w:rsidRPr="00A60C9D" w:rsidRDefault="003A7D6C" w:rsidP="00A60C9D">
      <w:pPr>
        <w:spacing w:after="0" w:line="240" w:lineRule="auto"/>
        <w:jc w:val="center"/>
        <w:rPr>
          <w:rFonts w:cstheme="minorHAnsi"/>
          <w:b/>
          <w:sz w:val="20"/>
          <w:szCs w:val="20"/>
        </w:rPr>
      </w:pPr>
      <w:r w:rsidRPr="00A60C9D">
        <w:rPr>
          <w:rFonts w:cstheme="minorHAnsi"/>
          <w:b/>
          <w:sz w:val="20"/>
          <w:szCs w:val="20"/>
        </w:rPr>
        <w:t>Scheme of Work</w:t>
      </w:r>
    </w:p>
    <w:p w14:paraId="28CDC881" w14:textId="77777777" w:rsidR="00A60C9D" w:rsidRDefault="003A7D6C" w:rsidP="00A60C9D">
      <w:pPr>
        <w:spacing w:after="0" w:line="240" w:lineRule="auto"/>
        <w:rPr>
          <w:rFonts w:cstheme="minorHAnsi"/>
          <w:sz w:val="20"/>
          <w:szCs w:val="20"/>
        </w:rPr>
      </w:pPr>
      <w:r w:rsidRPr="00A60C9D">
        <w:rPr>
          <w:rFonts w:cstheme="minorHAnsi"/>
          <w:sz w:val="20"/>
          <w:szCs w:val="20"/>
        </w:rPr>
        <w:t xml:space="preserve">A detailed scheme of work (Diocese of Durham and Newcastle) is available for teachers and other interested people alongside this policy. </w:t>
      </w:r>
    </w:p>
    <w:p w14:paraId="7991D44D" w14:textId="77777777" w:rsidR="003A7D6C" w:rsidRPr="00A60C9D" w:rsidRDefault="003A7D6C" w:rsidP="00A60C9D">
      <w:pPr>
        <w:spacing w:after="0" w:line="240" w:lineRule="auto"/>
        <w:rPr>
          <w:rFonts w:cstheme="minorHAnsi"/>
          <w:sz w:val="20"/>
          <w:szCs w:val="20"/>
        </w:rPr>
      </w:pPr>
      <w:r w:rsidRPr="00A60C9D">
        <w:rPr>
          <w:rFonts w:cstheme="minorHAnsi"/>
          <w:sz w:val="20"/>
          <w:szCs w:val="20"/>
        </w:rPr>
        <w:t>An overview can be seen in Appen</w:t>
      </w:r>
      <w:r w:rsidR="00A60C9D">
        <w:rPr>
          <w:rFonts w:cstheme="minorHAnsi"/>
          <w:sz w:val="20"/>
          <w:szCs w:val="20"/>
        </w:rPr>
        <w:t xml:space="preserve">dix 1, on our school website and online </w:t>
      </w:r>
      <w:r w:rsidR="00A60C9D" w:rsidRPr="00A60C9D">
        <w:rPr>
          <w:rFonts w:cstheme="minorHAnsi"/>
          <w:sz w:val="20"/>
          <w:szCs w:val="20"/>
        </w:rPr>
        <w:t>https://www.understandingchristianity.org.uk/</w:t>
      </w:r>
      <w:r w:rsidRPr="00A60C9D">
        <w:rPr>
          <w:rFonts w:cstheme="minorHAnsi"/>
          <w:sz w:val="20"/>
          <w:szCs w:val="20"/>
        </w:rPr>
        <w:t>)</w:t>
      </w:r>
    </w:p>
    <w:p w14:paraId="6A8A8D33" w14:textId="77777777" w:rsidR="003A7D6C" w:rsidRPr="00A60C9D" w:rsidRDefault="003A7D6C" w:rsidP="00A60C9D">
      <w:pPr>
        <w:spacing w:after="0" w:line="240" w:lineRule="auto"/>
        <w:rPr>
          <w:rFonts w:cstheme="minorHAnsi"/>
          <w:sz w:val="20"/>
          <w:szCs w:val="20"/>
        </w:rPr>
      </w:pPr>
      <w:r w:rsidRPr="00A60C9D">
        <w:rPr>
          <w:rFonts w:cstheme="minorHAnsi"/>
          <w:sz w:val="20"/>
          <w:szCs w:val="20"/>
        </w:rPr>
        <w:t xml:space="preserve">It has been written in according to the Durham and Newcastle Agreed Syllabus. </w:t>
      </w:r>
    </w:p>
    <w:p w14:paraId="6057C7D9" w14:textId="77777777" w:rsidR="003A7D6C" w:rsidRPr="00A60C9D" w:rsidRDefault="003A7D6C" w:rsidP="00A60C9D">
      <w:pPr>
        <w:pStyle w:val="ListParagraph"/>
        <w:numPr>
          <w:ilvl w:val="0"/>
          <w:numId w:val="5"/>
        </w:numPr>
        <w:spacing w:after="0" w:line="240" w:lineRule="auto"/>
        <w:rPr>
          <w:rFonts w:cstheme="minorHAnsi"/>
          <w:sz w:val="20"/>
          <w:szCs w:val="20"/>
        </w:rPr>
      </w:pPr>
      <w:r w:rsidRPr="00A60C9D">
        <w:rPr>
          <w:rFonts w:cstheme="minorHAnsi"/>
          <w:sz w:val="20"/>
          <w:szCs w:val="20"/>
        </w:rPr>
        <w:t xml:space="preserve">EYFS- Me, Others and the World Around Me, Jesus, Special places, times and objects               </w:t>
      </w:r>
    </w:p>
    <w:p w14:paraId="229AC65F" w14:textId="77777777" w:rsidR="003A7D6C" w:rsidRPr="00A60C9D" w:rsidRDefault="003A7D6C" w:rsidP="00A60C9D">
      <w:pPr>
        <w:pStyle w:val="ListParagraph"/>
        <w:numPr>
          <w:ilvl w:val="0"/>
          <w:numId w:val="2"/>
        </w:numPr>
        <w:spacing w:after="0" w:line="240" w:lineRule="auto"/>
        <w:rPr>
          <w:rFonts w:cstheme="minorHAnsi"/>
          <w:sz w:val="20"/>
          <w:szCs w:val="20"/>
        </w:rPr>
      </w:pPr>
      <w:r w:rsidRPr="00A60C9D">
        <w:rPr>
          <w:rFonts w:cstheme="minorHAnsi"/>
          <w:sz w:val="20"/>
          <w:szCs w:val="20"/>
        </w:rPr>
        <w:t>KS1 Christianity, Islam and Judaism</w:t>
      </w:r>
    </w:p>
    <w:p w14:paraId="26B8EBA0" w14:textId="77777777" w:rsidR="003A7D6C" w:rsidRPr="00A60C9D" w:rsidRDefault="003A7D6C" w:rsidP="00A60C9D">
      <w:pPr>
        <w:pStyle w:val="ListParagraph"/>
        <w:numPr>
          <w:ilvl w:val="0"/>
          <w:numId w:val="2"/>
        </w:numPr>
        <w:spacing w:after="0" w:line="240" w:lineRule="auto"/>
        <w:rPr>
          <w:rFonts w:cstheme="minorHAnsi"/>
          <w:sz w:val="20"/>
          <w:szCs w:val="20"/>
        </w:rPr>
      </w:pPr>
      <w:r w:rsidRPr="00A60C9D">
        <w:rPr>
          <w:rFonts w:cstheme="minorHAnsi"/>
          <w:sz w:val="20"/>
          <w:szCs w:val="20"/>
        </w:rPr>
        <w:t>Lower KS2 Christianity, Sikh and Hinduism</w:t>
      </w:r>
    </w:p>
    <w:p w14:paraId="1F342D0C" w14:textId="77777777" w:rsidR="003A7D6C" w:rsidRPr="00A60C9D" w:rsidRDefault="003A7D6C" w:rsidP="00A60C9D">
      <w:pPr>
        <w:pStyle w:val="ListParagraph"/>
        <w:numPr>
          <w:ilvl w:val="0"/>
          <w:numId w:val="2"/>
        </w:numPr>
        <w:spacing w:after="0" w:line="240" w:lineRule="auto"/>
        <w:rPr>
          <w:rFonts w:cstheme="minorHAnsi"/>
          <w:sz w:val="20"/>
          <w:szCs w:val="20"/>
        </w:rPr>
      </w:pPr>
      <w:r w:rsidRPr="00A60C9D">
        <w:rPr>
          <w:rFonts w:cstheme="minorHAnsi"/>
          <w:sz w:val="20"/>
          <w:szCs w:val="20"/>
        </w:rPr>
        <w:t>Upper KS2 Christianity, Judaism and Islam</w:t>
      </w:r>
    </w:p>
    <w:p w14:paraId="2FB0E99F" w14:textId="77777777" w:rsidR="003A7D6C" w:rsidRPr="00A60C9D" w:rsidRDefault="003A7D6C" w:rsidP="00A60C9D">
      <w:pPr>
        <w:spacing w:after="0" w:line="240" w:lineRule="auto"/>
        <w:rPr>
          <w:rFonts w:cstheme="minorHAnsi"/>
          <w:sz w:val="20"/>
          <w:szCs w:val="20"/>
        </w:rPr>
      </w:pPr>
    </w:p>
    <w:p w14:paraId="30FF3E72" w14:textId="77777777" w:rsidR="00DC16C0" w:rsidRPr="00A60C9D" w:rsidRDefault="009168D8" w:rsidP="00A60C9D">
      <w:pPr>
        <w:spacing w:after="0" w:line="240" w:lineRule="auto"/>
        <w:jc w:val="center"/>
        <w:rPr>
          <w:rFonts w:cstheme="minorHAnsi"/>
          <w:b/>
          <w:sz w:val="20"/>
          <w:szCs w:val="20"/>
        </w:rPr>
      </w:pPr>
      <w:r w:rsidRPr="00A60C9D">
        <w:rPr>
          <w:rFonts w:cstheme="minorHAnsi"/>
          <w:b/>
          <w:sz w:val="20"/>
          <w:szCs w:val="20"/>
        </w:rPr>
        <w:t>Curriculum balance and time</w:t>
      </w:r>
    </w:p>
    <w:p w14:paraId="4B0B7268" w14:textId="77777777" w:rsidR="00DC16C0" w:rsidRPr="00A60C9D" w:rsidRDefault="002D7E41" w:rsidP="00A60C9D">
      <w:pPr>
        <w:spacing w:after="0" w:line="240" w:lineRule="auto"/>
        <w:rPr>
          <w:rFonts w:cstheme="minorHAnsi"/>
          <w:sz w:val="20"/>
          <w:szCs w:val="20"/>
        </w:rPr>
      </w:pPr>
      <w:r w:rsidRPr="00A60C9D">
        <w:rPr>
          <w:rFonts w:cstheme="minorHAnsi"/>
          <w:sz w:val="20"/>
          <w:szCs w:val="20"/>
        </w:rPr>
        <w:t>P</w:t>
      </w:r>
      <w:r w:rsidR="009168D8" w:rsidRPr="00A60C9D">
        <w:rPr>
          <w:rFonts w:cstheme="minorHAnsi"/>
          <w:sz w:val="20"/>
          <w:szCs w:val="20"/>
        </w:rPr>
        <w:t xml:space="preserve">arents and pupils are entitled to expect that, in Church schools, Christianity should be the majority religion studied in each year group and should be </w:t>
      </w:r>
      <w:r w:rsidR="007F06EC" w:rsidRPr="00A60C9D">
        <w:rPr>
          <w:rFonts w:cstheme="minorHAnsi"/>
          <w:sz w:val="20"/>
          <w:szCs w:val="20"/>
        </w:rPr>
        <w:t>approximately</w:t>
      </w:r>
      <w:r w:rsidR="009168D8" w:rsidRPr="00A60C9D">
        <w:rPr>
          <w:rFonts w:cstheme="minorHAnsi"/>
          <w:sz w:val="20"/>
          <w:szCs w:val="20"/>
        </w:rPr>
        <w:t xml:space="preserve"> </w:t>
      </w:r>
      <w:r w:rsidR="007F06EC" w:rsidRPr="00A60C9D">
        <w:rPr>
          <w:rFonts w:cstheme="minorHAnsi"/>
          <w:sz w:val="20"/>
          <w:szCs w:val="20"/>
        </w:rPr>
        <w:t>two thirds</w:t>
      </w:r>
      <w:r w:rsidR="009168D8" w:rsidRPr="00A60C9D">
        <w:rPr>
          <w:rFonts w:cstheme="minorHAnsi"/>
          <w:sz w:val="20"/>
          <w:szCs w:val="20"/>
        </w:rPr>
        <w:t xml:space="preserve"> of </w:t>
      </w:r>
      <w:r w:rsidRPr="00A60C9D">
        <w:rPr>
          <w:rFonts w:cstheme="minorHAnsi"/>
          <w:sz w:val="20"/>
          <w:szCs w:val="20"/>
        </w:rPr>
        <w:t xml:space="preserve">RE </w:t>
      </w:r>
      <w:r w:rsidR="009168D8" w:rsidRPr="00A60C9D">
        <w:rPr>
          <w:rFonts w:cstheme="minorHAnsi"/>
          <w:sz w:val="20"/>
          <w:szCs w:val="20"/>
        </w:rPr>
        <w:t xml:space="preserve">curriculum time. Sufficient dedicated curriculum time, meeting explicitly RE objectives, however organised, should be committed to the delivery of RE. This should aim to be close to 10% but must be </w:t>
      </w:r>
      <w:r w:rsidRPr="00A60C9D">
        <w:rPr>
          <w:rFonts w:cstheme="minorHAnsi"/>
          <w:sz w:val="20"/>
          <w:szCs w:val="20"/>
        </w:rPr>
        <w:t>no less than 5% in key stages 1 and 2.</w:t>
      </w:r>
    </w:p>
    <w:p w14:paraId="1130D534" w14:textId="77777777" w:rsidR="00DC16C0" w:rsidRPr="00A60C9D" w:rsidRDefault="009168D8" w:rsidP="00A60C9D">
      <w:pPr>
        <w:spacing w:after="0" w:line="240" w:lineRule="auto"/>
        <w:jc w:val="center"/>
        <w:rPr>
          <w:rFonts w:cstheme="minorHAnsi"/>
          <w:b/>
          <w:sz w:val="20"/>
          <w:szCs w:val="20"/>
        </w:rPr>
      </w:pPr>
      <w:r w:rsidRPr="00A60C9D">
        <w:rPr>
          <w:rFonts w:cstheme="minorHAnsi"/>
          <w:b/>
          <w:sz w:val="20"/>
          <w:szCs w:val="20"/>
        </w:rPr>
        <w:t>Time Allocation.</w:t>
      </w:r>
    </w:p>
    <w:p w14:paraId="196FE211"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It is recommended that RE is taught for a </w:t>
      </w:r>
      <w:r w:rsidRPr="00A60C9D">
        <w:rPr>
          <w:rFonts w:cstheme="minorHAnsi"/>
          <w:i/>
          <w:sz w:val="20"/>
          <w:szCs w:val="20"/>
        </w:rPr>
        <w:t xml:space="preserve">minimum </w:t>
      </w:r>
      <w:r w:rsidRPr="00A60C9D">
        <w:rPr>
          <w:rFonts w:cstheme="minorHAnsi"/>
          <w:sz w:val="20"/>
          <w:szCs w:val="20"/>
        </w:rPr>
        <w:t xml:space="preserve">of 36 hours per year at Key Stage One, and 45hours per year at Key Stage Two. (this reflects 5% see above) </w:t>
      </w:r>
    </w:p>
    <w:p w14:paraId="74406629"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The time allocated for teaching RE at </w:t>
      </w:r>
      <w:r w:rsidR="002D7E41" w:rsidRPr="00A60C9D">
        <w:rPr>
          <w:rFonts w:cstheme="minorHAnsi"/>
          <w:sz w:val="20"/>
          <w:szCs w:val="20"/>
        </w:rPr>
        <w:t xml:space="preserve">Whitley </w:t>
      </w:r>
      <w:r w:rsidR="007A46F7" w:rsidRPr="00A60C9D">
        <w:rPr>
          <w:rFonts w:cstheme="minorHAnsi"/>
          <w:sz w:val="20"/>
          <w:szCs w:val="20"/>
        </w:rPr>
        <w:t>Memorial School</w:t>
      </w:r>
      <w:r w:rsidRPr="00A60C9D">
        <w:rPr>
          <w:rFonts w:cstheme="minorHAnsi"/>
          <w:sz w:val="20"/>
          <w:szCs w:val="20"/>
        </w:rPr>
        <w:t xml:space="preserve"> is: </w:t>
      </w:r>
    </w:p>
    <w:p w14:paraId="659C37BE" w14:textId="77777777" w:rsidR="00DC16C0" w:rsidRPr="00A60C9D" w:rsidRDefault="009168D8" w:rsidP="00A60C9D">
      <w:pPr>
        <w:pStyle w:val="ListParagraph"/>
        <w:numPr>
          <w:ilvl w:val="0"/>
          <w:numId w:val="1"/>
        </w:numPr>
        <w:spacing w:after="0" w:line="240" w:lineRule="auto"/>
        <w:rPr>
          <w:rFonts w:cstheme="minorHAnsi"/>
          <w:sz w:val="20"/>
          <w:szCs w:val="20"/>
        </w:rPr>
      </w:pPr>
      <w:r w:rsidRPr="00A60C9D">
        <w:rPr>
          <w:rFonts w:cstheme="minorHAnsi"/>
          <w:sz w:val="20"/>
          <w:szCs w:val="20"/>
        </w:rPr>
        <w:t xml:space="preserve">EYFS planned within the EYFS Framework </w:t>
      </w:r>
    </w:p>
    <w:p w14:paraId="35134FD0" w14:textId="77777777" w:rsidR="00DC16C0" w:rsidRPr="00A60C9D" w:rsidRDefault="009168D8" w:rsidP="00A60C9D">
      <w:pPr>
        <w:pStyle w:val="ListParagraph"/>
        <w:numPr>
          <w:ilvl w:val="0"/>
          <w:numId w:val="1"/>
        </w:numPr>
        <w:spacing w:after="0" w:line="240" w:lineRule="auto"/>
        <w:rPr>
          <w:rFonts w:cstheme="minorHAnsi"/>
          <w:sz w:val="20"/>
          <w:szCs w:val="20"/>
        </w:rPr>
      </w:pPr>
      <w:r w:rsidRPr="00A60C9D">
        <w:rPr>
          <w:rFonts w:cstheme="minorHAnsi"/>
          <w:sz w:val="20"/>
          <w:szCs w:val="20"/>
        </w:rPr>
        <w:t xml:space="preserve">KS1 </w:t>
      </w:r>
      <w:r w:rsidR="007A46F7" w:rsidRPr="00A60C9D">
        <w:rPr>
          <w:rFonts w:cstheme="minorHAnsi"/>
          <w:sz w:val="20"/>
          <w:szCs w:val="20"/>
        </w:rPr>
        <w:t>40</w:t>
      </w:r>
      <w:r w:rsidRPr="00A60C9D">
        <w:rPr>
          <w:rFonts w:cstheme="minorHAnsi"/>
          <w:sz w:val="20"/>
          <w:szCs w:val="20"/>
        </w:rPr>
        <w:t xml:space="preserve"> hours </w:t>
      </w:r>
    </w:p>
    <w:p w14:paraId="40E9A598" w14:textId="77777777" w:rsidR="00DC16C0" w:rsidRPr="00A60C9D" w:rsidRDefault="009168D8" w:rsidP="00A60C9D">
      <w:pPr>
        <w:pStyle w:val="ListParagraph"/>
        <w:numPr>
          <w:ilvl w:val="0"/>
          <w:numId w:val="1"/>
        </w:numPr>
        <w:spacing w:after="0" w:line="240" w:lineRule="auto"/>
        <w:rPr>
          <w:rFonts w:cstheme="minorHAnsi"/>
          <w:sz w:val="20"/>
          <w:szCs w:val="20"/>
        </w:rPr>
      </w:pPr>
      <w:r w:rsidRPr="00A60C9D">
        <w:rPr>
          <w:rFonts w:cstheme="minorHAnsi"/>
          <w:sz w:val="20"/>
          <w:szCs w:val="20"/>
        </w:rPr>
        <w:t xml:space="preserve">KS2 </w:t>
      </w:r>
      <w:r w:rsidR="007A46F7" w:rsidRPr="00A60C9D">
        <w:rPr>
          <w:rFonts w:cstheme="minorHAnsi"/>
          <w:sz w:val="20"/>
          <w:szCs w:val="20"/>
        </w:rPr>
        <w:t>50</w:t>
      </w:r>
      <w:r w:rsidRPr="00A60C9D">
        <w:rPr>
          <w:rFonts w:cstheme="minorHAnsi"/>
          <w:sz w:val="20"/>
          <w:szCs w:val="20"/>
        </w:rPr>
        <w:t xml:space="preserve"> hours </w:t>
      </w:r>
    </w:p>
    <w:p w14:paraId="5E82998D"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RE entitlement is totally separate from requirements for collective worship. Collective worship </w:t>
      </w:r>
      <w:r w:rsidR="007A46F7" w:rsidRPr="00A60C9D">
        <w:rPr>
          <w:rFonts w:cstheme="minorHAnsi"/>
          <w:sz w:val="20"/>
          <w:szCs w:val="20"/>
        </w:rPr>
        <w:t>will</w:t>
      </w:r>
      <w:r w:rsidRPr="00A60C9D">
        <w:rPr>
          <w:rFonts w:cstheme="minorHAnsi"/>
          <w:sz w:val="20"/>
          <w:szCs w:val="20"/>
        </w:rPr>
        <w:t xml:space="preserve"> not be considered curriculum time for RE or the teaching of RE. </w:t>
      </w:r>
    </w:p>
    <w:p w14:paraId="53498E30" w14:textId="77777777" w:rsidR="007A46F7" w:rsidRPr="00A60C9D" w:rsidRDefault="007A46F7" w:rsidP="00A60C9D">
      <w:pPr>
        <w:spacing w:after="0" w:line="240" w:lineRule="auto"/>
        <w:jc w:val="center"/>
        <w:rPr>
          <w:rFonts w:cstheme="minorHAnsi"/>
          <w:b/>
          <w:sz w:val="20"/>
          <w:szCs w:val="20"/>
        </w:rPr>
      </w:pPr>
    </w:p>
    <w:p w14:paraId="47E0AAB8" w14:textId="77777777" w:rsidR="00DC16C0" w:rsidRPr="00A60C9D" w:rsidRDefault="009168D8" w:rsidP="00A60C9D">
      <w:pPr>
        <w:spacing w:after="0" w:line="240" w:lineRule="auto"/>
        <w:jc w:val="center"/>
        <w:rPr>
          <w:rFonts w:cstheme="minorHAnsi"/>
          <w:b/>
          <w:sz w:val="20"/>
          <w:szCs w:val="20"/>
        </w:rPr>
      </w:pPr>
      <w:r w:rsidRPr="00A60C9D">
        <w:rPr>
          <w:rFonts w:cstheme="minorHAnsi"/>
          <w:b/>
          <w:sz w:val="20"/>
          <w:szCs w:val="20"/>
        </w:rPr>
        <w:t>Teaching and learning</w:t>
      </w:r>
    </w:p>
    <w:p w14:paraId="1102222C"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We recognise the importance of teaching RE in a creative, knowledge-rich, broad and balanced way. Learning activities provide fully for the needs of all pupils, so that they develop a wide range of skills including enquiry, analysis, interpretation, evaluation and reflection. They provide opportunities to engage in meaningful and informed dialogue with those o</w:t>
      </w:r>
      <w:r w:rsidR="007F06EC" w:rsidRPr="00A60C9D">
        <w:rPr>
          <w:rFonts w:cstheme="minorHAnsi"/>
          <w:sz w:val="20"/>
          <w:szCs w:val="20"/>
        </w:rPr>
        <w:t>f all religions and worldviews (Religious Literacy).</w:t>
      </w:r>
    </w:p>
    <w:p w14:paraId="19E5B6D9"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RE lessons provide a safe space to explore their own religious, spiritual and/or philosophical ways of seeing, living and thinking, believing and belonging</w:t>
      </w:r>
      <w:r w:rsidR="007F06EC" w:rsidRPr="00A60C9D">
        <w:rPr>
          <w:rFonts w:cstheme="minorHAnsi"/>
          <w:sz w:val="20"/>
          <w:szCs w:val="20"/>
        </w:rPr>
        <w:t xml:space="preserve"> and those of others</w:t>
      </w:r>
      <w:r w:rsidRPr="00A60C9D">
        <w:rPr>
          <w:rFonts w:cstheme="minorHAnsi"/>
          <w:sz w:val="20"/>
          <w:szCs w:val="20"/>
        </w:rPr>
        <w:t xml:space="preserve">. </w:t>
      </w:r>
    </w:p>
    <w:p w14:paraId="1CA4538A"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Pupils experience opportunities to learn and express themselves through an </w:t>
      </w:r>
      <w:r w:rsidR="009A2596" w:rsidRPr="00A60C9D">
        <w:rPr>
          <w:rFonts w:cstheme="minorHAnsi"/>
          <w:sz w:val="20"/>
          <w:szCs w:val="20"/>
        </w:rPr>
        <w:t>enquiry based</w:t>
      </w:r>
      <w:r w:rsidRPr="00A60C9D">
        <w:rPr>
          <w:rFonts w:cstheme="minorHAnsi"/>
          <w:sz w:val="20"/>
          <w:szCs w:val="20"/>
        </w:rPr>
        <w:t xml:space="preserve"> style of learning by: </w:t>
      </w:r>
    </w:p>
    <w:p w14:paraId="67258B27"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Posing and discussing ‘big’ and challenging </w:t>
      </w:r>
      <w:r w:rsidR="007F06EC" w:rsidRPr="00A60C9D">
        <w:rPr>
          <w:rFonts w:cstheme="minorHAnsi"/>
          <w:sz w:val="20"/>
          <w:szCs w:val="20"/>
        </w:rPr>
        <w:t xml:space="preserve">enquiry </w:t>
      </w:r>
      <w:r w:rsidRPr="00A60C9D">
        <w:rPr>
          <w:rFonts w:cstheme="minorHAnsi"/>
          <w:sz w:val="20"/>
          <w:szCs w:val="20"/>
        </w:rPr>
        <w:t>questions</w:t>
      </w:r>
      <w:r w:rsidR="00FC326C" w:rsidRPr="00A60C9D">
        <w:rPr>
          <w:rFonts w:cstheme="minorHAnsi"/>
          <w:sz w:val="20"/>
          <w:szCs w:val="20"/>
        </w:rPr>
        <w:t>.</w:t>
      </w:r>
      <w:r w:rsidRPr="00A60C9D">
        <w:rPr>
          <w:rFonts w:cstheme="minorHAnsi"/>
          <w:sz w:val="20"/>
          <w:szCs w:val="20"/>
        </w:rPr>
        <w:t xml:space="preserve"> </w:t>
      </w:r>
    </w:p>
    <w:p w14:paraId="265855F3"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Reading and critically analysing </w:t>
      </w:r>
      <w:r w:rsidR="00FC326C" w:rsidRPr="00A60C9D">
        <w:rPr>
          <w:rFonts w:cstheme="minorHAnsi"/>
          <w:sz w:val="20"/>
          <w:szCs w:val="20"/>
        </w:rPr>
        <w:t>religious and non-religious texts.</w:t>
      </w:r>
    </w:p>
    <w:p w14:paraId="25E60BA5"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Interpreting information from different </w:t>
      </w:r>
      <w:r w:rsidR="00FC326C" w:rsidRPr="00A60C9D">
        <w:rPr>
          <w:rFonts w:cstheme="minorHAnsi"/>
          <w:sz w:val="20"/>
          <w:szCs w:val="20"/>
        </w:rPr>
        <w:t xml:space="preserve">quality </w:t>
      </w:r>
      <w:r w:rsidRPr="00A60C9D">
        <w:rPr>
          <w:rFonts w:cstheme="minorHAnsi"/>
          <w:sz w:val="20"/>
          <w:szCs w:val="20"/>
        </w:rPr>
        <w:t xml:space="preserve">sources. </w:t>
      </w:r>
    </w:p>
    <w:p w14:paraId="05596D8C"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Researching information for themselves in libraries and on computers. </w:t>
      </w:r>
    </w:p>
    <w:p w14:paraId="52CC349A" w14:textId="77777777" w:rsidR="00FC326C"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Listening to and discussing with the teacher and other pupils. </w:t>
      </w:r>
    </w:p>
    <w:p w14:paraId="7F0AE03E"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Engaging in pair and group work. </w:t>
      </w:r>
    </w:p>
    <w:p w14:paraId="5F49A4BB"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Exploring a range of media such as artefacts, pictures, photographs, music and drama. </w:t>
      </w:r>
    </w:p>
    <w:p w14:paraId="27417DAA"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Experiencing visits and visitors. </w:t>
      </w:r>
    </w:p>
    <w:p w14:paraId="167EB389"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Taking part in outdoor learning</w:t>
      </w:r>
      <w:r w:rsidR="008C04EC" w:rsidRPr="00A60C9D">
        <w:rPr>
          <w:rFonts w:cstheme="minorHAnsi"/>
          <w:sz w:val="20"/>
          <w:szCs w:val="20"/>
        </w:rPr>
        <w:t xml:space="preserve"> and use of the Peace Garden</w:t>
      </w:r>
      <w:r w:rsidRPr="00A60C9D">
        <w:rPr>
          <w:rFonts w:cstheme="minorHAnsi"/>
          <w:sz w:val="20"/>
          <w:szCs w:val="20"/>
        </w:rPr>
        <w:t xml:space="preserve">. </w:t>
      </w:r>
    </w:p>
    <w:p w14:paraId="15BA3AE8" w14:textId="77777777" w:rsidR="008C04EC"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Taking time for reflection. </w:t>
      </w:r>
    </w:p>
    <w:p w14:paraId="2472893C"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Teaching in RE challenges stereotypes, misinformation and misconceptions about race, gender and religion. Lessons seek to present religions and world views in all their richness and diversity in terms of beliefs, traditions, customs and lifestyle in a </w:t>
      </w:r>
      <w:r w:rsidRPr="00A60C9D">
        <w:rPr>
          <w:rFonts w:cstheme="minorHAnsi"/>
          <w:sz w:val="20"/>
          <w:szCs w:val="20"/>
        </w:rPr>
        <w:lastRenderedPageBreak/>
        <w:t xml:space="preserve">sensitive and accurate way in order to encourage a positive attitude towards diversity. Questions, views, and opinions are treated with sensitivity and respect. </w:t>
      </w:r>
    </w:p>
    <w:p w14:paraId="59078A0D" w14:textId="77777777" w:rsidR="00DC16C0" w:rsidRPr="00A60C9D" w:rsidRDefault="009168D8" w:rsidP="00A60C9D">
      <w:pPr>
        <w:spacing w:after="0" w:line="240" w:lineRule="auto"/>
        <w:rPr>
          <w:rFonts w:cstheme="minorHAnsi"/>
          <w:sz w:val="20"/>
          <w:szCs w:val="20"/>
        </w:rPr>
      </w:pPr>
      <w:r w:rsidRPr="00A60C9D">
        <w:rPr>
          <w:rFonts w:cstheme="minorHAnsi"/>
          <w:sz w:val="20"/>
          <w:szCs w:val="20"/>
        </w:rPr>
        <w:t xml:space="preserve">Teaching enables pupils to gain something of personal value from their study of religious belief and practice, for example, the way that they might apply insights gained from religious stories to their own lives. </w:t>
      </w:r>
    </w:p>
    <w:p w14:paraId="11480AF6" w14:textId="77777777" w:rsidR="00F9012E" w:rsidRPr="00A60C9D" w:rsidRDefault="00F9012E" w:rsidP="00A60C9D">
      <w:pPr>
        <w:spacing w:after="0" w:line="240" w:lineRule="auto"/>
        <w:jc w:val="center"/>
        <w:rPr>
          <w:rFonts w:cstheme="minorHAnsi"/>
          <w:b/>
          <w:sz w:val="20"/>
          <w:szCs w:val="20"/>
        </w:rPr>
      </w:pPr>
    </w:p>
    <w:p w14:paraId="13D94AF9" w14:textId="77777777" w:rsidR="00DC16C0" w:rsidRPr="00A60C9D" w:rsidRDefault="009168D8" w:rsidP="00A60C9D">
      <w:pPr>
        <w:spacing w:after="0" w:line="240" w:lineRule="auto"/>
        <w:jc w:val="center"/>
        <w:rPr>
          <w:rFonts w:cstheme="minorHAnsi"/>
          <w:b/>
          <w:color w:val="FF0000"/>
          <w:sz w:val="20"/>
          <w:szCs w:val="20"/>
        </w:rPr>
      </w:pPr>
      <w:r w:rsidRPr="00A60C9D">
        <w:rPr>
          <w:rFonts w:cstheme="minorHAnsi"/>
          <w:b/>
          <w:sz w:val="20"/>
          <w:szCs w:val="20"/>
        </w:rPr>
        <w:t>Cross-curricular links</w:t>
      </w:r>
    </w:p>
    <w:p w14:paraId="121DF080" w14:textId="77777777" w:rsidR="00DC16C0" w:rsidRDefault="009168D8" w:rsidP="00A60C9D">
      <w:pPr>
        <w:spacing w:after="0" w:line="240" w:lineRule="auto"/>
        <w:rPr>
          <w:rFonts w:cstheme="minorHAnsi"/>
          <w:sz w:val="20"/>
          <w:szCs w:val="20"/>
        </w:rPr>
      </w:pPr>
      <w:r w:rsidRPr="00A60C9D">
        <w:rPr>
          <w:rFonts w:cstheme="minorHAnsi"/>
          <w:sz w:val="20"/>
          <w:szCs w:val="20"/>
        </w:rPr>
        <w:t>Cross curricular work is encouraged, in line with whole school policy on teaching and learning. Religious education supports the development of general educational abilities such as literacy, empathy and the ability to express thoughts, feelings and personal beliefs. RE also makes a major contribution to pupils’ SMSC development</w:t>
      </w:r>
      <w:r w:rsidR="00A14865" w:rsidRPr="00A60C9D">
        <w:rPr>
          <w:rFonts w:cstheme="minorHAnsi"/>
          <w:sz w:val="20"/>
          <w:szCs w:val="20"/>
        </w:rPr>
        <w:t xml:space="preserve"> and their understanding of our core values</w:t>
      </w:r>
      <w:r w:rsidRPr="00A60C9D">
        <w:rPr>
          <w:rFonts w:cstheme="minorHAnsi"/>
          <w:sz w:val="20"/>
          <w:szCs w:val="20"/>
        </w:rPr>
        <w:t xml:space="preserve">. It addresses issues which arise in a range of subjects, such as English, art, drama and history, geography, computing, music as well as personal, social and emotional education and citizenship. </w:t>
      </w:r>
    </w:p>
    <w:p w14:paraId="21A02143" w14:textId="77777777" w:rsidR="00A60C9D" w:rsidRPr="00A60C9D" w:rsidRDefault="00A60C9D" w:rsidP="00A60C9D">
      <w:pPr>
        <w:spacing w:after="0" w:line="240" w:lineRule="auto"/>
        <w:rPr>
          <w:rFonts w:cstheme="minorHAnsi"/>
          <w:sz w:val="20"/>
          <w:szCs w:val="20"/>
        </w:rPr>
      </w:pPr>
    </w:p>
    <w:p w14:paraId="1728DB1D" w14:textId="77777777" w:rsidR="00DC16C0" w:rsidRPr="00A60C9D" w:rsidRDefault="009168D8" w:rsidP="00A60C9D">
      <w:pPr>
        <w:spacing w:after="0" w:line="240" w:lineRule="auto"/>
        <w:jc w:val="center"/>
        <w:rPr>
          <w:rFonts w:cstheme="minorHAnsi"/>
          <w:b/>
          <w:sz w:val="20"/>
          <w:szCs w:val="20"/>
        </w:rPr>
      </w:pPr>
      <w:r w:rsidRPr="00A60C9D">
        <w:rPr>
          <w:rFonts w:cstheme="minorHAnsi"/>
          <w:b/>
          <w:sz w:val="20"/>
          <w:szCs w:val="20"/>
        </w:rPr>
        <w:t>Visits and visitors</w:t>
      </w:r>
    </w:p>
    <w:p w14:paraId="156A9DDC" w14:textId="77777777" w:rsidR="00473610" w:rsidRDefault="009168D8" w:rsidP="00A60C9D">
      <w:pPr>
        <w:spacing w:after="0" w:line="240" w:lineRule="auto"/>
        <w:rPr>
          <w:rFonts w:cstheme="minorHAnsi"/>
          <w:sz w:val="20"/>
          <w:szCs w:val="20"/>
        </w:rPr>
      </w:pPr>
      <w:r w:rsidRPr="00A60C9D">
        <w:rPr>
          <w:rFonts w:cstheme="minorHAnsi"/>
          <w:sz w:val="20"/>
          <w:szCs w:val="20"/>
        </w:rPr>
        <w:t xml:space="preserve">We are able to visit places of worship in our region, where faith leaders and other members of the community are willing to meet with children and be involved in the teaching of RE. We aim to use this valuable resource for all classes. All pupils have the opportunity to visit a place of worship and participate in the visit of a representative to their RE class. Children will have the opportunity to make visits </w:t>
      </w:r>
      <w:r w:rsidR="00CA2617" w:rsidRPr="00A60C9D">
        <w:rPr>
          <w:rFonts w:cstheme="minorHAnsi"/>
          <w:sz w:val="20"/>
          <w:szCs w:val="20"/>
        </w:rPr>
        <w:t xml:space="preserve">or have visitors </w:t>
      </w:r>
      <w:r w:rsidRPr="00A60C9D">
        <w:rPr>
          <w:rFonts w:cstheme="minorHAnsi"/>
          <w:sz w:val="20"/>
          <w:szCs w:val="20"/>
        </w:rPr>
        <w:t xml:space="preserve">during their time at our school. </w:t>
      </w:r>
    </w:p>
    <w:p w14:paraId="3636CED9" w14:textId="77777777" w:rsidR="00A60C9D" w:rsidRPr="00A60C9D" w:rsidRDefault="00A60C9D" w:rsidP="00A60C9D">
      <w:pPr>
        <w:spacing w:after="0" w:line="240" w:lineRule="auto"/>
        <w:rPr>
          <w:rFonts w:cstheme="minorHAnsi"/>
          <w:sz w:val="20"/>
          <w:szCs w:val="20"/>
        </w:rPr>
      </w:pPr>
    </w:p>
    <w:p w14:paraId="6FAA3112"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Health and Safety</w:t>
      </w:r>
    </w:p>
    <w:p w14:paraId="6F29825C"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t xml:space="preserve">Health and safety issues may arise in religious education on a number of occasions for example, when pupils: </w:t>
      </w:r>
    </w:p>
    <w:p w14:paraId="267B0952"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Handle artefacts. </w:t>
      </w:r>
    </w:p>
    <w:p w14:paraId="5921590B"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Consume food. </w:t>
      </w:r>
    </w:p>
    <w:p w14:paraId="6F61D50F"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Visit places of worship. </w:t>
      </w:r>
    </w:p>
    <w:p w14:paraId="17378707" w14:textId="77777777" w:rsidR="00473610" w:rsidRDefault="009168D8" w:rsidP="00A60C9D">
      <w:pPr>
        <w:spacing w:after="0" w:line="240" w:lineRule="auto"/>
        <w:rPr>
          <w:rFonts w:cstheme="minorHAnsi"/>
          <w:sz w:val="20"/>
          <w:szCs w:val="20"/>
        </w:rPr>
      </w:pPr>
      <w:r w:rsidRPr="00A60C9D">
        <w:rPr>
          <w:rFonts w:cstheme="minorHAnsi"/>
          <w:sz w:val="20"/>
          <w:szCs w:val="20"/>
        </w:rPr>
        <w:t xml:space="preserve">Teachers will conform to guidelines in the school’s health and safety policy in these circumstances. </w:t>
      </w:r>
    </w:p>
    <w:p w14:paraId="4843E4A5" w14:textId="77777777" w:rsidR="00A60C9D" w:rsidRPr="00A60C9D" w:rsidRDefault="00A60C9D" w:rsidP="00A60C9D">
      <w:pPr>
        <w:spacing w:after="0" w:line="240" w:lineRule="auto"/>
        <w:rPr>
          <w:rFonts w:cstheme="minorHAnsi"/>
          <w:sz w:val="20"/>
          <w:szCs w:val="20"/>
        </w:rPr>
      </w:pPr>
    </w:p>
    <w:p w14:paraId="6FA76442"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Role of the RE subject leader</w:t>
      </w:r>
    </w:p>
    <w:p w14:paraId="03BE1B69"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t xml:space="preserve">The subject leader will: </w:t>
      </w:r>
    </w:p>
    <w:p w14:paraId="2F2E401F"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 that all pupils receive their legal entitlement of religious education. </w:t>
      </w:r>
    </w:p>
    <w:p w14:paraId="1C5EA8D9"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 RE provision reflects the Church of England Statement of Entitlement. </w:t>
      </w:r>
    </w:p>
    <w:p w14:paraId="76806086"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Produce and regularly review a subject policy to ensure that it remains up to date. </w:t>
      </w:r>
    </w:p>
    <w:p w14:paraId="3603F0C3" w14:textId="77777777" w:rsidR="009168D8"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 all teachers know what should be taught in religious education, what resources are available, and what standards of attainment are expected at the end of each Key Stage.</w:t>
      </w:r>
    </w:p>
    <w:p w14:paraId="50383AE3"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Monitor and review the implementation of policy and units of work. </w:t>
      </w:r>
    </w:p>
    <w:p w14:paraId="1837EC56"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Monitor the quality and effectiveness of teaching and learning in RE and pupils’ progress and standards. </w:t>
      </w:r>
    </w:p>
    <w:p w14:paraId="347258DD"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 there are rigorous assessment systems in place to enable teachers and pupils to gauge progress and attainment in RE. </w:t>
      </w:r>
    </w:p>
    <w:p w14:paraId="21C7E3EA"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Monitor, analyse and question RE assessments carried out by staff. </w:t>
      </w:r>
    </w:p>
    <w:p w14:paraId="0C7F4261"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Liaise with the HT and Governors to feedback on the monitoring and impact of RE across the school. </w:t>
      </w:r>
    </w:p>
    <w:p w14:paraId="092249D3"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Support colleagues by sharing new ideas and pedagogy, to help develop their subject confidence and expertise through CPD opportunities and support sessions. </w:t>
      </w:r>
    </w:p>
    <w:p w14:paraId="0376DB2E"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Seek opportunities to share effective practice locally and regionally and engage in professional development for themselves and other staff members. </w:t>
      </w:r>
    </w:p>
    <w:p w14:paraId="01C317AE"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Oversee the RE budget and monitor RE resources to ensure they are kept and stored respectfully and replaced where necessary. </w:t>
      </w:r>
    </w:p>
    <w:p w14:paraId="347028E1"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Ensure there is a school protocol, that covers safeguarding procedures and a suitability process, for when visitors are invited into RE lessons. </w:t>
      </w:r>
    </w:p>
    <w:p w14:paraId="4DDD2232"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Matching Work to Pupils' Needs</w:t>
      </w:r>
    </w:p>
    <w:p w14:paraId="3775BC92"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t xml:space="preserve">Our whole school policy regarding pupils with special needs and differentiation, applies to RE. Teachers should be alert to the fact that some children have special and deep experience of a religion through family practice. This of course may not relate to their general educational ability. </w:t>
      </w:r>
    </w:p>
    <w:p w14:paraId="3ACFEFCD"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Assessment, Recording and Reporting</w:t>
      </w:r>
    </w:p>
    <w:p w14:paraId="562F5F3E"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t xml:space="preserve">Assessment in religious education will: </w:t>
      </w:r>
    </w:p>
    <w:p w14:paraId="7265AA35"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Involve identifying suitable opportunities in </w:t>
      </w:r>
      <w:r w:rsidR="00CA2617" w:rsidRPr="00A60C9D">
        <w:rPr>
          <w:rFonts w:cstheme="minorHAnsi"/>
          <w:sz w:val="20"/>
          <w:szCs w:val="20"/>
        </w:rPr>
        <w:t xml:space="preserve">our scheme of work, </w:t>
      </w:r>
      <w:r w:rsidRPr="00A60C9D">
        <w:rPr>
          <w:rFonts w:cstheme="minorHAnsi"/>
          <w:sz w:val="20"/>
          <w:szCs w:val="20"/>
        </w:rPr>
        <w:t xml:space="preserve">Understanding Christianity. </w:t>
      </w:r>
    </w:p>
    <w:p w14:paraId="413FA78B"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lastRenderedPageBreak/>
        <w:sym w:font="Symbol" w:char="F0B7"/>
      </w:r>
      <w:r w:rsidRPr="00A60C9D">
        <w:rPr>
          <w:rFonts w:cstheme="minorHAnsi"/>
          <w:sz w:val="20"/>
          <w:szCs w:val="20"/>
        </w:rPr>
        <w:t xml:space="preserve"> Be directly related to the expectations</w:t>
      </w:r>
      <w:r w:rsidR="000C4C4F" w:rsidRPr="00A60C9D">
        <w:rPr>
          <w:rFonts w:cstheme="minorHAnsi"/>
          <w:sz w:val="20"/>
          <w:szCs w:val="20"/>
        </w:rPr>
        <w:t xml:space="preserve"> and age related outcomes</w:t>
      </w:r>
      <w:r w:rsidRPr="00A60C9D">
        <w:rPr>
          <w:rFonts w:cstheme="minorHAnsi"/>
          <w:sz w:val="20"/>
          <w:szCs w:val="20"/>
        </w:rPr>
        <w:t xml:space="preserve"> of the </w:t>
      </w:r>
      <w:r w:rsidR="00CA2617" w:rsidRPr="00A60C9D">
        <w:rPr>
          <w:rFonts w:cstheme="minorHAnsi"/>
          <w:sz w:val="20"/>
          <w:szCs w:val="20"/>
        </w:rPr>
        <w:t xml:space="preserve">Diocese of Durham and Newcastle </w:t>
      </w:r>
      <w:r w:rsidR="000C4C4F" w:rsidRPr="00A60C9D">
        <w:rPr>
          <w:rFonts w:cstheme="minorHAnsi"/>
          <w:sz w:val="20"/>
          <w:szCs w:val="20"/>
        </w:rPr>
        <w:t>(See scheme of work)</w:t>
      </w:r>
    </w:p>
    <w:p w14:paraId="420B55BD"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Seek to identify development in the different areas of learning in the subject and not only in the acquisition of factual knowledge. </w:t>
      </w:r>
    </w:p>
    <w:p w14:paraId="47E5101F" w14:textId="77777777" w:rsidR="00C32261"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Recognise the range of skills and attitudes which the subject seeks to develop. </w:t>
      </w:r>
    </w:p>
    <w:p w14:paraId="39A854A5"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Employ well defined criteria for marking and assessment which identify progress and achievement as well as effort, following the school’s marking policy</w:t>
      </w:r>
      <w:r w:rsidR="00CA2617" w:rsidRPr="00A60C9D">
        <w:rPr>
          <w:rFonts w:cstheme="minorHAnsi"/>
          <w:sz w:val="20"/>
          <w:szCs w:val="20"/>
        </w:rPr>
        <w:t xml:space="preserve"> for RE</w:t>
      </w:r>
      <w:r w:rsidRPr="00A60C9D">
        <w:rPr>
          <w:rFonts w:cstheme="minorHAnsi"/>
          <w:sz w:val="20"/>
          <w:szCs w:val="20"/>
        </w:rPr>
        <w:t xml:space="preserve">. </w:t>
      </w:r>
    </w:p>
    <w:p w14:paraId="09C4208D"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Include pupil self-assessment. </w:t>
      </w:r>
    </w:p>
    <w:p w14:paraId="44217632"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Enable effective tracking of pupil progress to identify areas for development in pupil’s knowledge and understanding, as well as whole school areas for development. </w:t>
      </w:r>
    </w:p>
    <w:p w14:paraId="52C0461D" w14:textId="77777777" w:rsidR="00A14865" w:rsidRPr="00A60C9D" w:rsidRDefault="009168D8" w:rsidP="00A60C9D">
      <w:pPr>
        <w:spacing w:after="0" w:line="240" w:lineRule="auto"/>
        <w:rPr>
          <w:rFonts w:cstheme="minorHAnsi"/>
          <w:sz w:val="20"/>
          <w:szCs w:val="20"/>
        </w:rPr>
      </w:pPr>
      <w:r w:rsidRPr="00A60C9D">
        <w:rPr>
          <w:rFonts w:cstheme="minorHAnsi"/>
          <w:sz w:val="20"/>
          <w:szCs w:val="20"/>
        </w:rPr>
        <w:sym w:font="Symbol" w:char="F0B7"/>
      </w:r>
      <w:r w:rsidRPr="00A60C9D">
        <w:rPr>
          <w:rFonts w:cstheme="minorHAnsi"/>
          <w:sz w:val="20"/>
          <w:szCs w:val="20"/>
        </w:rPr>
        <w:t xml:space="preserve"> Enable effective reporting to parents. </w:t>
      </w:r>
    </w:p>
    <w:p w14:paraId="354E9A3B" w14:textId="77777777" w:rsidR="00A14865" w:rsidRDefault="00A14865" w:rsidP="00A60C9D">
      <w:pPr>
        <w:pStyle w:val="ListParagraph"/>
        <w:numPr>
          <w:ilvl w:val="0"/>
          <w:numId w:val="8"/>
        </w:numPr>
        <w:spacing w:after="0" w:line="240" w:lineRule="auto"/>
        <w:ind w:left="360"/>
        <w:rPr>
          <w:rFonts w:cstheme="minorHAnsi"/>
          <w:sz w:val="20"/>
          <w:szCs w:val="20"/>
        </w:rPr>
      </w:pPr>
      <w:r w:rsidRPr="00A60C9D">
        <w:rPr>
          <w:rFonts w:cstheme="minorHAnsi"/>
          <w:sz w:val="20"/>
          <w:szCs w:val="20"/>
        </w:rPr>
        <w:t>Involve whole staff moderation of work across our school</w:t>
      </w:r>
    </w:p>
    <w:p w14:paraId="237F9F27" w14:textId="77777777" w:rsidR="00A60C9D" w:rsidRPr="00A60C9D" w:rsidRDefault="00A60C9D" w:rsidP="00A60C9D">
      <w:pPr>
        <w:pStyle w:val="ListParagraph"/>
        <w:numPr>
          <w:ilvl w:val="0"/>
          <w:numId w:val="8"/>
        </w:numPr>
        <w:spacing w:after="0" w:line="240" w:lineRule="auto"/>
        <w:ind w:left="360"/>
        <w:rPr>
          <w:rFonts w:cstheme="minorHAnsi"/>
          <w:sz w:val="20"/>
          <w:szCs w:val="20"/>
        </w:rPr>
      </w:pPr>
    </w:p>
    <w:p w14:paraId="72096D36"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Monitoring, Evaluation and Review</w:t>
      </w:r>
    </w:p>
    <w:p w14:paraId="6EAFACD9" w14:textId="77777777" w:rsidR="00C32261" w:rsidRPr="00A60C9D" w:rsidRDefault="009168D8" w:rsidP="00A60C9D">
      <w:pPr>
        <w:spacing w:after="0" w:line="240" w:lineRule="auto"/>
        <w:rPr>
          <w:rFonts w:cstheme="minorHAnsi"/>
          <w:sz w:val="20"/>
          <w:szCs w:val="20"/>
        </w:rPr>
      </w:pPr>
      <w:r w:rsidRPr="00A60C9D">
        <w:rPr>
          <w:rFonts w:cstheme="minorHAnsi"/>
          <w:sz w:val="20"/>
          <w:szCs w:val="20"/>
        </w:rPr>
        <w:t xml:space="preserve">We intend that this policy should operate for the next </w:t>
      </w:r>
      <w:r w:rsidR="00CA2617" w:rsidRPr="00A60C9D">
        <w:rPr>
          <w:rFonts w:cstheme="minorHAnsi"/>
          <w:sz w:val="20"/>
          <w:szCs w:val="20"/>
        </w:rPr>
        <w:t>3</w:t>
      </w:r>
      <w:r w:rsidRPr="00A60C9D">
        <w:rPr>
          <w:rFonts w:cstheme="minorHAnsi"/>
          <w:sz w:val="20"/>
          <w:szCs w:val="20"/>
        </w:rPr>
        <w:t xml:space="preserve"> years, and then be fully reviewed by all staff and governors. </w:t>
      </w:r>
    </w:p>
    <w:p w14:paraId="6486E0F7" w14:textId="77777777" w:rsidR="00473610" w:rsidRPr="00A60C9D" w:rsidRDefault="009168D8" w:rsidP="00A60C9D">
      <w:pPr>
        <w:spacing w:after="0" w:line="240" w:lineRule="auto"/>
        <w:rPr>
          <w:rFonts w:cstheme="minorHAnsi"/>
          <w:sz w:val="20"/>
          <w:szCs w:val="20"/>
        </w:rPr>
      </w:pPr>
      <w:r w:rsidRPr="00A60C9D">
        <w:rPr>
          <w:rFonts w:cstheme="minorHAnsi"/>
          <w:sz w:val="20"/>
          <w:szCs w:val="20"/>
        </w:rPr>
        <w:t xml:space="preserve">The subject leader’s role includes monitoring and evaluation of this policy in practice. We maintain a ‘self-evaluation’ of our RE work in preparation for any scrutiny. </w:t>
      </w:r>
    </w:p>
    <w:p w14:paraId="25713F5F" w14:textId="77777777" w:rsidR="003A7D6C" w:rsidRPr="00A60C9D" w:rsidRDefault="003A7D6C" w:rsidP="00A60C9D">
      <w:pPr>
        <w:spacing w:after="0" w:line="240" w:lineRule="auto"/>
        <w:jc w:val="center"/>
        <w:rPr>
          <w:rFonts w:cstheme="minorHAnsi"/>
          <w:b/>
          <w:sz w:val="20"/>
          <w:szCs w:val="20"/>
        </w:rPr>
      </w:pPr>
    </w:p>
    <w:p w14:paraId="0498D89C" w14:textId="77777777" w:rsidR="003A7D6C" w:rsidRPr="00A60C9D" w:rsidRDefault="003A7D6C" w:rsidP="00A60C9D">
      <w:pPr>
        <w:spacing w:after="0" w:line="240" w:lineRule="auto"/>
        <w:jc w:val="center"/>
        <w:rPr>
          <w:rFonts w:cstheme="minorHAnsi"/>
          <w:b/>
          <w:sz w:val="20"/>
          <w:szCs w:val="20"/>
        </w:rPr>
      </w:pPr>
    </w:p>
    <w:p w14:paraId="76BA9BE1" w14:textId="77777777" w:rsidR="00473610" w:rsidRPr="00A60C9D" w:rsidRDefault="009168D8" w:rsidP="00A60C9D">
      <w:pPr>
        <w:spacing w:after="0" w:line="240" w:lineRule="auto"/>
        <w:jc w:val="center"/>
        <w:rPr>
          <w:rFonts w:cstheme="minorHAnsi"/>
          <w:b/>
          <w:sz w:val="20"/>
          <w:szCs w:val="20"/>
        </w:rPr>
      </w:pPr>
      <w:r w:rsidRPr="00A60C9D">
        <w:rPr>
          <w:rFonts w:cstheme="minorHAnsi"/>
          <w:b/>
          <w:sz w:val="20"/>
          <w:szCs w:val="20"/>
        </w:rPr>
        <w:t>Self-Evaluation</w:t>
      </w:r>
    </w:p>
    <w:p w14:paraId="6FFB0451" w14:textId="77777777" w:rsidR="006213F6" w:rsidRPr="00A60C9D" w:rsidRDefault="009168D8" w:rsidP="00A60C9D">
      <w:pPr>
        <w:spacing w:after="0" w:line="240" w:lineRule="auto"/>
        <w:rPr>
          <w:rFonts w:cstheme="minorHAnsi"/>
          <w:sz w:val="20"/>
          <w:szCs w:val="20"/>
        </w:rPr>
      </w:pPr>
      <w:r w:rsidRPr="00A60C9D">
        <w:rPr>
          <w:rFonts w:cstheme="minorHAnsi"/>
          <w:sz w:val="20"/>
          <w:szCs w:val="20"/>
        </w:rPr>
        <w:t>The subject leader for RE</w:t>
      </w:r>
      <w:r w:rsidR="00044D71" w:rsidRPr="00A60C9D">
        <w:rPr>
          <w:rFonts w:cstheme="minorHAnsi"/>
          <w:sz w:val="20"/>
          <w:szCs w:val="20"/>
        </w:rPr>
        <w:t>, Head Teacher</w:t>
      </w:r>
      <w:r w:rsidRPr="00A60C9D">
        <w:rPr>
          <w:rFonts w:cstheme="minorHAnsi"/>
          <w:sz w:val="20"/>
          <w:szCs w:val="20"/>
        </w:rPr>
        <w:t xml:space="preserve"> </w:t>
      </w:r>
      <w:r w:rsidR="00C32261" w:rsidRPr="00A60C9D">
        <w:rPr>
          <w:rFonts w:cstheme="minorHAnsi"/>
          <w:sz w:val="20"/>
          <w:szCs w:val="20"/>
        </w:rPr>
        <w:t xml:space="preserve">and staff </w:t>
      </w:r>
      <w:r w:rsidRPr="00A60C9D">
        <w:rPr>
          <w:rFonts w:cstheme="minorHAnsi"/>
          <w:sz w:val="20"/>
          <w:szCs w:val="20"/>
        </w:rPr>
        <w:t xml:space="preserve">will assess and review the subject’s strengths and areas for development. This will be in line with SIAMS and OFSTED guidance about </w:t>
      </w:r>
      <w:r w:rsidR="00473610" w:rsidRPr="00A60C9D">
        <w:rPr>
          <w:rFonts w:cstheme="minorHAnsi"/>
          <w:sz w:val="20"/>
          <w:szCs w:val="20"/>
        </w:rPr>
        <w:t>self-evaluation</w:t>
      </w:r>
      <w:r w:rsidRPr="00A60C9D">
        <w:rPr>
          <w:rFonts w:cstheme="minorHAnsi"/>
          <w:sz w:val="20"/>
          <w:szCs w:val="20"/>
        </w:rPr>
        <w:t xml:space="preserve"> and review</w:t>
      </w:r>
      <w:r w:rsidR="00044D71" w:rsidRPr="00A60C9D">
        <w:rPr>
          <w:rFonts w:cstheme="minorHAnsi"/>
          <w:sz w:val="20"/>
          <w:szCs w:val="20"/>
        </w:rPr>
        <w:t>.</w:t>
      </w:r>
      <w:r w:rsidRPr="00A60C9D">
        <w:rPr>
          <w:rFonts w:cstheme="minorHAnsi"/>
          <w:sz w:val="20"/>
          <w:szCs w:val="20"/>
        </w:rPr>
        <w:t xml:space="preserve"> </w:t>
      </w:r>
    </w:p>
    <w:p w14:paraId="0BE181C1" w14:textId="77777777" w:rsidR="00044D71" w:rsidRPr="00A60C9D" w:rsidRDefault="00044D71" w:rsidP="00A60C9D">
      <w:pPr>
        <w:spacing w:after="0" w:line="240" w:lineRule="auto"/>
        <w:jc w:val="center"/>
        <w:rPr>
          <w:rFonts w:cstheme="minorHAnsi"/>
          <w:b/>
          <w:sz w:val="20"/>
          <w:szCs w:val="20"/>
        </w:rPr>
      </w:pPr>
    </w:p>
    <w:p w14:paraId="653B72FF" w14:textId="77777777" w:rsidR="006213F6" w:rsidRPr="00A60C9D" w:rsidRDefault="009168D8" w:rsidP="00A60C9D">
      <w:pPr>
        <w:spacing w:after="0" w:line="240" w:lineRule="auto"/>
        <w:jc w:val="center"/>
        <w:rPr>
          <w:rFonts w:cstheme="minorHAnsi"/>
          <w:b/>
          <w:sz w:val="20"/>
          <w:szCs w:val="20"/>
        </w:rPr>
      </w:pPr>
      <w:r w:rsidRPr="00A60C9D">
        <w:rPr>
          <w:rFonts w:cstheme="minorHAnsi"/>
          <w:b/>
          <w:sz w:val="20"/>
          <w:szCs w:val="20"/>
        </w:rPr>
        <w:t>Staff training and CPD</w:t>
      </w:r>
    </w:p>
    <w:p w14:paraId="34B78F15" w14:textId="77777777" w:rsidR="006213F6" w:rsidRDefault="009168D8" w:rsidP="00A60C9D">
      <w:pPr>
        <w:spacing w:after="0" w:line="240" w:lineRule="auto"/>
        <w:rPr>
          <w:rFonts w:cstheme="minorHAnsi"/>
          <w:sz w:val="20"/>
          <w:szCs w:val="20"/>
        </w:rPr>
      </w:pPr>
      <w:r w:rsidRPr="00A60C9D">
        <w:rPr>
          <w:rFonts w:cstheme="minorHAnsi"/>
          <w:sz w:val="20"/>
          <w:szCs w:val="20"/>
        </w:rPr>
        <w:t xml:space="preserve">All staff have access to RE CPD in line with the subject leader’s identified areas for development. This is either ‘in house’ or through diocesan support. The RE subject leader also attends local network meetings. </w:t>
      </w:r>
    </w:p>
    <w:p w14:paraId="00F8E86F" w14:textId="77777777" w:rsidR="00A60C9D" w:rsidRPr="00A60C9D" w:rsidRDefault="00A60C9D" w:rsidP="00A60C9D">
      <w:pPr>
        <w:spacing w:after="0" w:line="240" w:lineRule="auto"/>
        <w:rPr>
          <w:rFonts w:cstheme="minorHAnsi"/>
          <w:sz w:val="20"/>
          <w:szCs w:val="20"/>
        </w:rPr>
      </w:pPr>
    </w:p>
    <w:p w14:paraId="67F98898" w14:textId="77777777" w:rsidR="006213F6" w:rsidRPr="00A60C9D" w:rsidRDefault="009168D8" w:rsidP="00A60C9D">
      <w:pPr>
        <w:spacing w:after="0" w:line="240" w:lineRule="auto"/>
        <w:jc w:val="center"/>
        <w:rPr>
          <w:rFonts w:cstheme="minorHAnsi"/>
          <w:b/>
          <w:sz w:val="20"/>
          <w:szCs w:val="20"/>
        </w:rPr>
      </w:pPr>
      <w:r w:rsidRPr="00A60C9D">
        <w:rPr>
          <w:rFonts w:cstheme="minorHAnsi"/>
          <w:b/>
          <w:sz w:val="20"/>
          <w:szCs w:val="20"/>
        </w:rPr>
        <w:t>Resources</w:t>
      </w:r>
    </w:p>
    <w:p w14:paraId="6AFA17BE" w14:textId="77777777" w:rsidR="006213F6" w:rsidRPr="00A60C9D" w:rsidRDefault="00C32261" w:rsidP="00A60C9D">
      <w:pPr>
        <w:spacing w:after="0" w:line="240" w:lineRule="auto"/>
        <w:rPr>
          <w:rFonts w:cstheme="minorHAnsi"/>
          <w:sz w:val="20"/>
          <w:szCs w:val="20"/>
        </w:rPr>
      </w:pPr>
      <w:r w:rsidRPr="00A60C9D">
        <w:rPr>
          <w:rFonts w:cstheme="minorHAnsi"/>
          <w:sz w:val="20"/>
          <w:szCs w:val="20"/>
        </w:rPr>
        <w:t>We use</w:t>
      </w:r>
      <w:r w:rsidR="009168D8" w:rsidRPr="00A60C9D">
        <w:rPr>
          <w:rFonts w:cstheme="minorHAnsi"/>
          <w:sz w:val="20"/>
          <w:szCs w:val="20"/>
        </w:rPr>
        <w:t xml:space="preserve"> a wide range of</w:t>
      </w:r>
      <w:r w:rsidRPr="00A60C9D">
        <w:rPr>
          <w:rFonts w:cstheme="minorHAnsi"/>
          <w:sz w:val="20"/>
          <w:szCs w:val="20"/>
        </w:rPr>
        <w:t xml:space="preserve"> quality</w:t>
      </w:r>
      <w:r w:rsidR="009168D8" w:rsidRPr="00A60C9D">
        <w:rPr>
          <w:rFonts w:cstheme="minorHAnsi"/>
          <w:sz w:val="20"/>
          <w:szCs w:val="20"/>
        </w:rPr>
        <w:t xml:space="preserve"> resources, to support our RE teaching, that we continue to develop. Religious education will be funded to enable a range of resources on different religions to be purchased, such as books for teachers, pupils and the library; posters, CDs, DVDs and artefacts. The school makes use of guidance material produced by the SACRE / Diocese. Funding will also allow, where possible, visits to different places of worship and provide INSET for staff. All resources will be listed, stored, be easily accessible and kept in good condition. Resource banks will be available for both staff and pupils on all major religions and world views as appropriate. </w:t>
      </w:r>
      <w:r w:rsidRPr="00A60C9D">
        <w:rPr>
          <w:rFonts w:cstheme="minorHAnsi"/>
          <w:sz w:val="20"/>
          <w:szCs w:val="20"/>
        </w:rPr>
        <w:t xml:space="preserve">We shall upkeep our membership of the Diocese’s North East Religious Resource Centre and use appropriately. </w:t>
      </w:r>
      <w:r w:rsidR="009168D8" w:rsidRPr="00A60C9D">
        <w:rPr>
          <w:rFonts w:cstheme="minorHAnsi"/>
          <w:sz w:val="20"/>
          <w:szCs w:val="20"/>
        </w:rPr>
        <w:t xml:space="preserve">A regular audit of resources takes place by the RE subject leader in order to update our collection. </w:t>
      </w:r>
    </w:p>
    <w:p w14:paraId="176DC83D" w14:textId="77777777" w:rsidR="00C32261" w:rsidRPr="00A60C9D" w:rsidRDefault="00C32261" w:rsidP="00A60C9D">
      <w:pPr>
        <w:spacing w:after="0" w:line="240" w:lineRule="auto"/>
        <w:rPr>
          <w:rFonts w:cstheme="minorHAnsi"/>
          <w:sz w:val="20"/>
          <w:szCs w:val="20"/>
        </w:rPr>
      </w:pPr>
    </w:p>
    <w:p w14:paraId="69A79B82" w14:textId="77777777" w:rsidR="006213F6" w:rsidRPr="00A60C9D" w:rsidRDefault="009168D8" w:rsidP="00A60C9D">
      <w:pPr>
        <w:spacing w:after="0" w:line="240" w:lineRule="auto"/>
        <w:jc w:val="center"/>
        <w:rPr>
          <w:rFonts w:cstheme="minorHAnsi"/>
          <w:b/>
          <w:sz w:val="20"/>
          <w:szCs w:val="20"/>
        </w:rPr>
      </w:pPr>
      <w:r w:rsidRPr="00A60C9D">
        <w:rPr>
          <w:rFonts w:cstheme="minorHAnsi"/>
          <w:b/>
          <w:sz w:val="20"/>
          <w:szCs w:val="20"/>
        </w:rPr>
        <w:t>Legal Requirements</w:t>
      </w:r>
    </w:p>
    <w:p w14:paraId="5E05B1C7" w14:textId="77777777" w:rsidR="006213F6" w:rsidRPr="00A60C9D" w:rsidRDefault="009168D8" w:rsidP="00A60C9D">
      <w:pPr>
        <w:spacing w:after="0" w:line="240" w:lineRule="auto"/>
        <w:rPr>
          <w:rFonts w:cstheme="minorHAnsi"/>
          <w:sz w:val="20"/>
          <w:szCs w:val="20"/>
        </w:rPr>
      </w:pPr>
      <w:r w:rsidRPr="00A60C9D">
        <w:rPr>
          <w:rFonts w:cstheme="minorHAnsi"/>
          <w:sz w:val="20"/>
          <w:szCs w:val="20"/>
        </w:rPr>
        <w:t>Religious Education must be provided for all registered pupils in full time education except those withdrawn at their parents’ request (or their own request if aged 18 or over).</w:t>
      </w:r>
    </w:p>
    <w:p w14:paraId="1B81FA2F" w14:textId="77777777" w:rsidR="006213F6" w:rsidRPr="00A60C9D" w:rsidRDefault="009168D8" w:rsidP="00A60C9D">
      <w:pPr>
        <w:spacing w:after="0" w:line="240" w:lineRule="auto"/>
        <w:rPr>
          <w:rFonts w:cstheme="minorHAnsi"/>
          <w:sz w:val="20"/>
          <w:szCs w:val="20"/>
        </w:rPr>
      </w:pPr>
      <w:r w:rsidRPr="00A60C9D">
        <w:rPr>
          <w:rFonts w:cstheme="minorHAnsi"/>
          <w:sz w:val="20"/>
          <w:szCs w:val="20"/>
        </w:rPr>
        <w:t xml:space="preserve">(DfE Circular 1 / 94, paragraphs 44 &amp; 49, and Non-Statutory Guidance 2010 page 28) 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 </w:t>
      </w:r>
    </w:p>
    <w:p w14:paraId="64679D36" w14:textId="77777777" w:rsidR="006213F6" w:rsidRPr="00A60C9D" w:rsidRDefault="009168D8" w:rsidP="00A60C9D">
      <w:pPr>
        <w:spacing w:after="0" w:line="240" w:lineRule="auto"/>
        <w:rPr>
          <w:rFonts w:cstheme="minorHAnsi"/>
          <w:sz w:val="20"/>
          <w:szCs w:val="20"/>
        </w:rPr>
      </w:pPr>
      <w:r w:rsidRPr="00A60C9D">
        <w:rPr>
          <w:rFonts w:cstheme="minorHAnsi"/>
          <w:sz w:val="20"/>
          <w:szCs w:val="20"/>
        </w:rPr>
        <w:t xml:space="preserve">We note the Human Right of parents to withdraw their children from RE. The school must comply with any request from a parent to withdraw their child and parents are not required to give their reasons for wanting to do so. However, in view of the importance placed on RE as a core subject in a church school, we would hope that all children admitted will participate fully in RE. We aim to provide an open curriculum which can be taught to all pupils, by all staff. </w:t>
      </w:r>
    </w:p>
    <w:p w14:paraId="76070D09" w14:textId="77777777" w:rsidR="006213F6" w:rsidRPr="00A60C9D" w:rsidRDefault="009168D8" w:rsidP="00A60C9D">
      <w:pPr>
        <w:spacing w:after="0" w:line="240" w:lineRule="auto"/>
        <w:rPr>
          <w:rFonts w:cstheme="minorHAnsi"/>
          <w:sz w:val="20"/>
          <w:szCs w:val="20"/>
        </w:rPr>
      </w:pPr>
      <w:r w:rsidRPr="00A60C9D">
        <w:rPr>
          <w:rFonts w:cstheme="minorHAnsi"/>
          <w:sz w:val="20"/>
          <w:szCs w:val="20"/>
        </w:rPr>
        <w:t xml:space="preserve">Teachers are asked to refer to the head teacher any questions from parents about withdrawals. We ask that and that anyone wishing to withdraw their child would discuss this with the Headteacher before making this decision. Requests for full or partial withdrawal from RE </w:t>
      </w:r>
      <w:r w:rsidR="00C32261" w:rsidRPr="00A60C9D">
        <w:rPr>
          <w:rFonts w:cstheme="minorHAnsi"/>
          <w:sz w:val="20"/>
          <w:szCs w:val="20"/>
        </w:rPr>
        <w:t>must</w:t>
      </w:r>
      <w:r w:rsidRPr="00A60C9D">
        <w:rPr>
          <w:rFonts w:cstheme="minorHAnsi"/>
          <w:sz w:val="20"/>
          <w:szCs w:val="20"/>
        </w:rPr>
        <w:t xml:space="preserve"> be made in writing to the head teacher and a record kept of them. </w:t>
      </w:r>
    </w:p>
    <w:p w14:paraId="078C0C1B" w14:textId="77777777" w:rsidR="00C42C18" w:rsidRDefault="00C42C18" w:rsidP="00A60C9D">
      <w:pPr>
        <w:spacing w:after="0" w:line="240" w:lineRule="auto"/>
        <w:rPr>
          <w:rFonts w:cstheme="minorHAnsi"/>
          <w:sz w:val="20"/>
          <w:szCs w:val="20"/>
        </w:rPr>
      </w:pPr>
      <w:r w:rsidRPr="00A60C9D">
        <w:rPr>
          <w:rFonts w:cstheme="minorHAnsi"/>
          <w:sz w:val="20"/>
          <w:szCs w:val="20"/>
        </w:rPr>
        <w:t>In the event of a child being withdrawn from RE, alternative arrangements will be made, ensuring that the child is supervised and cared for.</w:t>
      </w:r>
    </w:p>
    <w:p w14:paraId="22B928C6" w14:textId="77777777" w:rsidR="00A60C9D" w:rsidRDefault="00A60C9D" w:rsidP="00A60C9D">
      <w:pPr>
        <w:spacing w:after="0" w:line="240" w:lineRule="auto"/>
        <w:rPr>
          <w:rFonts w:cstheme="minorHAnsi"/>
          <w:sz w:val="20"/>
          <w:szCs w:val="20"/>
        </w:rPr>
      </w:pPr>
    </w:p>
    <w:p w14:paraId="345DF9EA" w14:textId="77777777" w:rsidR="00A60C9D" w:rsidRDefault="00A60C9D" w:rsidP="00A60C9D">
      <w:pPr>
        <w:spacing w:after="0" w:line="240" w:lineRule="auto"/>
        <w:rPr>
          <w:rFonts w:cstheme="minorHAnsi"/>
          <w:sz w:val="20"/>
          <w:szCs w:val="20"/>
        </w:rPr>
      </w:pPr>
    </w:p>
    <w:p w14:paraId="14495283" w14:textId="77777777" w:rsidR="00A60C9D" w:rsidRPr="00A60C9D" w:rsidRDefault="00A60C9D" w:rsidP="00A60C9D">
      <w:pPr>
        <w:spacing w:after="0" w:line="240" w:lineRule="auto"/>
        <w:jc w:val="center"/>
        <w:rPr>
          <w:rFonts w:cstheme="minorHAnsi"/>
          <w:sz w:val="20"/>
          <w:szCs w:val="20"/>
        </w:rPr>
      </w:pPr>
      <w:r w:rsidRPr="00A60C9D">
        <w:rPr>
          <w:rFonts w:cstheme="minorHAnsi"/>
          <w:b/>
          <w:sz w:val="20"/>
          <w:szCs w:val="20"/>
        </w:rPr>
        <w:lastRenderedPageBreak/>
        <w:t xml:space="preserve">Appendix 1 </w:t>
      </w:r>
      <w:r w:rsidRPr="00A60C9D">
        <w:rPr>
          <w:rFonts w:cstheme="minorHAnsi"/>
          <w:sz w:val="20"/>
          <w:szCs w:val="20"/>
        </w:rPr>
        <w:t>NB: Outline planning, subject to change</w:t>
      </w:r>
    </w:p>
    <w:p w14:paraId="5BEF3086" w14:textId="77777777" w:rsidR="00A60C9D" w:rsidRPr="00A60C9D" w:rsidRDefault="00A60C9D" w:rsidP="00A60C9D">
      <w:pPr>
        <w:spacing w:after="0" w:line="240" w:lineRule="auto"/>
        <w:rPr>
          <w:rFonts w:cstheme="minorHAnsi"/>
          <w:b/>
          <w:sz w:val="20"/>
          <w:szCs w:val="20"/>
        </w:rPr>
      </w:pPr>
    </w:p>
    <w:p w14:paraId="022562B8" w14:textId="77777777" w:rsidR="000742A1" w:rsidRPr="00A60C9D" w:rsidRDefault="000742A1" w:rsidP="00A60C9D">
      <w:pPr>
        <w:spacing w:after="0" w:line="240" w:lineRule="auto"/>
        <w:rPr>
          <w:rFonts w:cstheme="minorHAnsi"/>
          <w:sz w:val="20"/>
          <w:szCs w:val="20"/>
        </w:rPr>
      </w:pPr>
    </w:p>
    <w:p w14:paraId="6F48DEBE" w14:textId="77777777" w:rsidR="000742A1" w:rsidRPr="00A60C9D" w:rsidRDefault="000742A1" w:rsidP="00A60C9D">
      <w:pPr>
        <w:spacing w:after="0" w:line="240" w:lineRule="auto"/>
        <w:rPr>
          <w:rFonts w:cstheme="minorHAnsi"/>
          <w:sz w:val="20"/>
          <w:szCs w:val="20"/>
        </w:rPr>
      </w:pPr>
    </w:p>
    <w:p w14:paraId="59961E2E" w14:textId="77777777" w:rsidR="000742A1" w:rsidRPr="00A60C9D" w:rsidRDefault="000742A1" w:rsidP="00A60C9D">
      <w:pPr>
        <w:spacing w:after="0" w:line="240" w:lineRule="auto"/>
        <w:rPr>
          <w:rFonts w:cstheme="minorHAnsi"/>
          <w:sz w:val="20"/>
          <w:szCs w:val="20"/>
        </w:rPr>
      </w:pPr>
    </w:p>
    <w:p w14:paraId="6F109E8E" w14:textId="77777777" w:rsidR="000742A1" w:rsidRPr="00A60C9D" w:rsidRDefault="000742A1" w:rsidP="00A60C9D">
      <w:pPr>
        <w:spacing w:after="0" w:line="240" w:lineRule="auto"/>
        <w:rPr>
          <w:rFonts w:cstheme="minorHAnsi"/>
          <w:sz w:val="20"/>
          <w:szCs w:val="20"/>
        </w:rPr>
      </w:pPr>
    </w:p>
    <w:tbl>
      <w:tblPr>
        <w:tblStyle w:val="TableGrid"/>
        <w:tblpPr w:leftFromText="180" w:rightFromText="180" w:vertAnchor="page" w:horzAnchor="margin" w:tblpY="3085"/>
        <w:tblOverlap w:val="never"/>
        <w:tblW w:w="10682" w:type="dxa"/>
        <w:tblLook w:val="04A0" w:firstRow="1" w:lastRow="0" w:firstColumn="1" w:lastColumn="0" w:noHBand="0" w:noVBand="1"/>
      </w:tblPr>
      <w:tblGrid>
        <w:gridCol w:w="2201"/>
        <w:gridCol w:w="985"/>
        <w:gridCol w:w="716"/>
        <w:gridCol w:w="1842"/>
        <w:gridCol w:w="2473"/>
        <w:gridCol w:w="2465"/>
      </w:tblGrid>
      <w:tr w:rsidR="005678A6" w:rsidRPr="00A60C9D" w14:paraId="6393C17A" w14:textId="77777777" w:rsidTr="00A60C9D">
        <w:tc>
          <w:tcPr>
            <w:tcW w:w="10682" w:type="dxa"/>
            <w:gridSpan w:val="6"/>
          </w:tcPr>
          <w:p w14:paraId="6B9F913D" w14:textId="77777777" w:rsidR="005678A6" w:rsidRPr="00A60C9D" w:rsidRDefault="005678A6" w:rsidP="00A60C9D">
            <w:pPr>
              <w:rPr>
                <w:rFonts w:asciiTheme="minorHAnsi" w:hAnsiTheme="minorHAnsi" w:cstheme="minorHAnsi"/>
                <w:b/>
              </w:rPr>
            </w:pPr>
            <w:r w:rsidRPr="00A60C9D">
              <w:rPr>
                <w:rFonts w:asciiTheme="minorHAnsi" w:hAnsiTheme="minorHAnsi" w:cstheme="minorHAnsi"/>
                <w:b/>
              </w:rPr>
              <w:t>Autumn Term Theme – Me, Others and the World Around Me                Foundation Stage</w:t>
            </w:r>
          </w:p>
        </w:tc>
      </w:tr>
      <w:tr w:rsidR="005678A6" w:rsidRPr="00A60C9D" w14:paraId="171C834F" w14:textId="77777777" w:rsidTr="00A60C9D">
        <w:tc>
          <w:tcPr>
            <w:tcW w:w="3186" w:type="dxa"/>
            <w:gridSpan w:val="2"/>
          </w:tcPr>
          <w:p w14:paraId="367249F3"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Harvest </w:t>
            </w:r>
          </w:p>
        </w:tc>
        <w:tc>
          <w:tcPr>
            <w:tcW w:w="2558" w:type="dxa"/>
            <w:gridSpan w:val="2"/>
          </w:tcPr>
          <w:p w14:paraId="598BC6F1"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Prayer</w:t>
            </w:r>
          </w:p>
        </w:tc>
        <w:tc>
          <w:tcPr>
            <w:tcW w:w="2473" w:type="dxa"/>
          </w:tcPr>
          <w:p w14:paraId="625BF952"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Christmas </w:t>
            </w:r>
          </w:p>
        </w:tc>
        <w:tc>
          <w:tcPr>
            <w:tcW w:w="2465" w:type="dxa"/>
          </w:tcPr>
          <w:p w14:paraId="7D789C99" w14:textId="77777777" w:rsidR="005678A6" w:rsidRPr="00A60C9D" w:rsidRDefault="005678A6" w:rsidP="00A60C9D">
            <w:pPr>
              <w:rPr>
                <w:rFonts w:asciiTheme="minorHAnsi" w:hAnsiTheme="minorHAnsi" w:cstheme="minorHAnsi"/>
                <w:i/>
              </w:rPr>
            </w:pPr>
          </w:p>
        </w:tc>
      </w:tr>
      <w:tr w:rsidR="005678A6" w:rsidRPr="00A60C9D" w14:paraId="30AB38D2" w14:textId="77777777" w:rsidTr="00A60C9D">
        <w:tc>
          <w:tcPr>
            <w:tcW w:w="3186" w:type="dxa"/>
            <w:gridSpan w:val="2"/>
          </w:tcPr>
          <w:p w14:paraId="3BE62C91"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Giving thanks for food and God’s many gifts to us</w:t>
            </w:r>
          </w:p>
          <w:p w14:paraId="0848795E"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Story of Creation and exploring the wonders of our amazing world</w:t>
            </w:r>
          </w:p>
          <w:p w14:paraId="5F64B196" w14:textId="77777777" w:rsidR="005678A6" w:rsidRPr="00A60C9D" w:rsidRDefault="005678A6" w:rsidP="00A60C9D">
            <w:pPr>
              <w:rPr>
                <w:rFonts w:asciiTheme="minorHAnsi" w:hAnsiTheme="minorHAnsi" w:cstheme="minorHAnsi"/>
                <w:b/>
              </w:rPr>
            </w:pPr>
            <w:r w:rsidRPr="00A60C9D">
              <w:rPr>
                <w:rFonts w:asciiTheme="minorHAnsi" w:hAnsiTheme="minorHAnsi" w:cstheme="minorHAnsi"/>
                <w:b/>
              </w:rPr>
              <w:t>UC- Creation</w:t>
            </w:r>
          </w:p>
          <w:p w14:paraId="34FDA84D"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Generosity</w:t>
            </w:r>
          </w:p>
          <w:p w14:paraId="022E5F87"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B - Thankfulness</w:t>
            </w:r>
          </w:p>
        </w:tc>
        <w:tc>
          <w:tcPr>
            <w:tcW w:w="2558" w:type="dxa"/>
            <w:gridSpan w:val="2"/>
          </w:tcPr>
          <w:p w14:paraId="48137172"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What is prayer?</w:t>
            </w:r>
          </w:p>
          <w:p w14:paraId="2CF3ED1F"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How do we pray?</w:t>
            </w:r>
          </w:p>
          <w:p w14:paraId="24DC8C6A"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Why do people pray?</w:t>
            </w:r>
            <w:r w:rsidRPr="00A60C9D">
              <w:rPr>
                <w:rFonts w:asciiTheme="minorHAnsi" w:hAnsiTheme="minorHAnsi" w:cstheme="minorHAnsi"/>
              </w:rPr>
              <w:br/>
            </w:r>
          </w:p>
          <w:p w14:paraId="3C03834B"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On-going throughout year</w:t>
            </w:r>
          </w:p>
          <w:p w14:paraId="6DD0A458"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Make prayer book in T2b</w:t>
            </w:r>
          </w:p>
        </w:tc>
        <w:tc>
          <w:tcPr>
            <w:tcW w:w="2473" w:type="dxa"/>
          </w:tcPr>
          <w:p w14:paraId="783DA479"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Theme: Births and Birthdays</w:t>
            </w:r>
            <w:r w:rsidRPr="00A60C9D">
              <w:rPr>
                <w:rFonts w:asciiTheme="minorHAnsi" w:hAnsiTheme="minorHAnsi" w:cstheme="minorHAnsi"/>
              </w:rPr>
              <w:br/>
              <w:t>Nativity Story</w:t>
            </w:r>
          </w:p>
          <w:p w14:paraId="6FDBB45C" w14:textId="77777777" w:rsidR="005678A6" w:rsidRPr="00A60C9D" w:rsidRDefault="005678A6" w:rsidP="00A60C9D">
            <w:pPr>
              <w:rPr>
                <w:rFonts w:asciiTheme="minorHAnsi" w:hAnsiTheme="minorHAnsi" w:cstheme="minorHAnsi"/>
                <w:b/>
              </w:rPr>
            </w:pPr>
            <w:r w:rsidRPr="00A60C9D">
              <w:rPr>
                <w:rFonts w:asciiTheme="minorHAnsi" w:hAnsiTheme="minorHAnsi" w:cstheme="minorHAnsi"/>
                <w:b/>
              </w:rPr>
              <w:t>UC – Incarnation</w:t>
            </w:r>
          </w:p>
          <w:p w14:paraId="5AA317BE" w14:textId="77777777" w:rsidR="005678A6" w:rsidRPr="00A60C9D" w:rsidRDefault="005678A6" w:rsidP="00A60C9D">
            <w:pPr>
              <w:rPr>
                <w:rFonts w:asciiTheme="minorHAnsi" w:hAnsiTheme="minorHAnsi" w:cstheme="minorHAnsi"/>
              </w:rPr>
            </w:pPr>
          </w:p>
          <w:p w14:paraId="3DD2CAA3" w14:textId="77777777" w:rsidR="005678A6" w:rsidRPr="00A60C9D" w:rsidRDefault="005678A6" w:rsidP="00A60C9D">
            <w:pPr>
              <w:rPr>
                <w:rFonts w:asciiTheme="minorHAnsi" w:hAnsiTheme="minorHAnsi" w:cstheme="minorHAnsi"/>
              </w:rPr>
            </w:pPr>
          </w:p>
          <w:p w14:paraId="5AB4974B"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Compassion</w:t>
            </w:r>
          </w:p>
          <w:p w14:paraId="5D1D0E68" w14:textId="77777777" w:rsidR="005678A6" w:rsidRPr="00A60C9D" w:rsidRDefault="005678A6" w:rsidP="00A60C9D">
            <w:pPr>
              <w:rPr>
                <w:rFonts w:asciiTheme="minorHAnsi" w:hAnsiTheme="minorHAnsi" w:cstheme="minorHAnsi"/>
                <w:color w:val="7030A0"/>
              </w:rPr>
            </w:pPr>
            <w:r w:rsidRPr="00A60C9D">
              <w:rPr>
                <w:rFonts w:asciiTheme="minorHAnsi" w:hAnsiTheme="minorHAnsi" w:cstheme="minorHAnsi"/>
              </w:rPr>
              <w:t>Year B - Trust</w:t>
            </w:r>
          </w:p>
        </w:tc>
        <w:tc>
          <w:tcPr>
            <w:tcW w:w="2465" w:type="dxa"/>
          </w:tcPr>
          <w:p w14:paraId="3EBE96C7" w14:textId="77777777" w:rsidR="005678A6" w:rsidRPr="00A60C9D" w:rsidRDefault="005678A6" w:rsidP="00A60C9D">
            <w:pPr>
              <w:rPr>
                <w:rFonts w:asciiTheme="minorHAnsi" w:hAnsiTheme="minorHAnsi" w:cstheme="minorHAnsi"/>
              </w:rPr>
            </w:pPr>
          </w:p>
        </w:tc>
      </w:tr>
      <w:tr w:rsidR="005678A6" w:rsidRPr="00A60C9D" w14:paraId="719ACE23" w14:textId="77777777" w:rsidTr="00A60C9D">
        <w:tc>
          <w:tcPr>
            <w:tcW w:w="10682" w:type="dxa"/>
            <w:gridSpan w:val="6"/>
          </w:tcPr>
          <w:p w14:paraId="33AF92AD" w14:textId="77777777" w:rsidR="005678A6" w:rsidRPr="00A60C9D" w:rsidRDefault="005678A6" w:rsidP="00A60C9D">
            <w:pPr>
              <w:rPr>
                <w:rFonts w:asciiTheme="minorHAnsi" w:hAnsiTheme="minorHAnsi" w:cstheme="minorHAnsi"/>
              </w:rPr>
            </w:pPr>
            <w:r w:rsidRPr="00A60C9D">
              <w:rPr>
                <w:rFonts w:asciiTheme="minorHAnsi" w:hAnsiTheme="minorHAnsi" w:cstheme="minorHAnsi"/>
                <w:b/>
              </w:rPr>
              <w:t>Spring Term Theme – Jesus</w:t>
            </w:r>
            <w:r w:rsidRPr="00A60C9D">
              <w:rPr>
                <w:rFonts w:asciiTheme="minorHAnsi" w:hAnsiTheme="minorHAnsi" w:cstheme="minorHAnsi"/>
              </w:rPr>
              <w:t xml:space="preserve"> </w:t>
            </w:r>
          </w:p>
        </w:tc>
      </w:tr>
      <w:tr w:rsidR="005678A6" w:rsidRPr="00A60C9D" w14:paraId="24FB8520" w14:textId="77777777" w:rsidTr="00A60C9D">
        <w:tc>
          <w:tcPr>
            <w:tcW w:w="3186" w:type="dxa"/>
            <w:gridSpan w:val="2"/>
          </w:tcPr>
          <w:p w14:paraId="5AE30601"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Stories Jesus Heard </w:t>
            </w:r>
          </w:p>
        </w:tc>
        <w:tc>
          <w:tcPr>
            <w:tcW w:w="2558" w:type="dxa"/>
            <w:gridSpan w:val="2"/>
          </w:tcPr>
          <w:p w14:paraId="526A46C7"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Stories Jesus Told </w:t>
            </w:r>
          </w:p>
        </w:tc>
        <w:tc>
          <w:tcPr>
            <w:tcW w:w="2473" w:type="dxa"/>
          </w:tcPr>
          <w:p w14:paraId="522A2825"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Easter </w:t>
            </w:r>
          </w:p>
        </w:tc>
        <w:tc>
          <w:tcPr>
            <w:tcW w:w="2465" w:type="dxa"/>
            <w:shd w:val="clear" w:color="auto" w:fill="E7E6E6" w:themeFill="background2"/>
          </w:tcPr>
          <w:p w14:paraId="3652E3D7" w14:textId="77777777" w:rsidR="005678A6" w:rsidRPr="00A60C9D" w:rsidRDefault="005678A6" w:rsidP="00A60C9D">
            <w:pPr>
              <w:rPr>
                <w:rFonts w:asciiTheme="minorHAnsi" w:hAnsiTheme="minorHAnsi" w:cstheme="minorHAnsi"/>
                <w:i/>
              </w:rPr>
            </w:pPr>
          </w:p>
        </w:tc>
      </w:tr>
      <w:tr w:rsidR="005678A6" w:rsidRPr="00A60C9D" w14:paraId="685B54A9" w14:textId="77777777" w:rsidTr="00A60C9D">
        <w:tc>
          <w:tcPr>
            <w:tcW w:w="3186" w:type="dxa"/>
            <w:gridSpan w:val="2"/>
          </w:tcPr>
          <w:p w14:paraId="602EE42E"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The Bible</w:t>
            </w:r>
          </w:p>
          <w:p w14:paraId="01F4A476"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 xml:space="preserve">Key Old Testament Stories </w:t>
            </w:r>
          </w:p>
          <w:p w14:paraId="2155FDFD"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 xml:space="preserve">Inc: Daniel, Jonah, Joseph, Moses </w:t>
            </w:r>
          </w:p>
          <w:p w14:paraId="7AFD9273" w14:textId="77777777" w:rsidR="005678A6" w:rsidRPr="00A60C9D" w:rsidRDefault="005678A6" w:rsidP="00A60C9D">
            <w:pPr>
              <w:rPr>
                <w:rFonts w:asciiTheme="minorHAnsi" w:hAnsiTheme="minorHAnsi" w:cstheme="minorHAnsi"/>
              </w:rPr>
            </w:pPr>
          </w:p>
          <w:p w14:paraId="6CE837D1"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Courage/Believe to Achieve</w:t>
            </w:r>
          </w:p>
          <w:p w14:paraId="23B23873"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 xml:space="preserve">Year B – </w:t>
            </w:r>
            <w:proofErr w:type="spellStart"/>
            <w:r w:rsidRPr="00A60C9D">
              <w:rPr>
                <w:rFonts w:asciiTheme="minorHAnsi" w:hAnsiTheme="minorHAnsi" w:cstheme="minorHAnsi"/>
              </w:rPr>
              <w:t>Perserverance</w:t>
            </w:r>
            <w:proofErr w:type="spellEnd"/>
            <w:r w:rsidRPr="00A60C9D">
              <w:rPr>
                <w:rFonts w:asciiTheme="minorHAnsi" w:hAnsiTheme="minorHAnsi" w:cstheme="minorHAnsi"/>
              </w:rPr>
              <w:t>/Believe to Achieve</w:t>
            </w:r>
          </w:p>
        </w:tc>
        <w:tc>
          <w:tcPr>
            <w:tcW w:w="2558" w:type="dxa"/>
            <w:gridSpan w:val="2"/>
          </w:tcPr>
          <w:p w14:paraId="072C606F"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Parables</w:t>
            </w:r>
          </w:p>
          <w:p w14:paraId="4C7C2ED5"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 xml:space="preserve">Inc: The Sower, The Lost Sheep, The Good Samaritan, The Great Feast, The Wise and Foolish Builders </w:t>
            </w:r>
          </w:p>
        </w:tc>
        <w:tc>
          <w:tcPr>
            <w:tcW w:w="2473" w:type="dxa"/>
          </w:tcPr>
          <w:p w14:paraId="531D772C"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Theme : Love</w:t>
            </w:r>
          </w:p>
          <w:p w14:paraId="2C71AC0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Palm Sunday</w:t>
            </w:r>
          </w:p>
          <w:p w14:paraId="1FE04DC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Good Friday</w:t>
            </w:r>
          </w:p>
          <w:p w14:paraId="7B1378BE"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Easter Sunday</w:t>
            </w:r>
          </w:p>
          <w:p w14:paraId="350C017E"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 xml:space="preserve">Emotions </w:t>
            </w:r>
          </w:p>
          <w:p w14:paraId="28A20AFA" w14:textId="77777777" w:rsidR="005678A6" w:rsidRPr="00A60C9D" w:rsidRDefault="005678A6" w:rsidP="00A60C9D">
            <w:pPr>
              <w:rPr>
                <w:rFonts w:asciiTheme="minorHAnsi" w:hAnsiTheme="minorHAnsi" w:cstheme="minorHAnsi"/>
                <w:b/>
              </w:rPr>
            </w:pPr>
            <w:r w:rsidRPr="00A60C9D">
              <w:rPr>
                <w:rFonts w:asciiTheme="minorHAnsi" w:hAnsiTheme="minorHAnsi" w:cstheme="minorHAnsi"/>
                <w:b/>
              </w:rPr>
              <w:t>UC Salvation</w:t>
            </w:r>
          </w:p>
          <w:p w14:paraId="6B8BE83E"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Forgiveness</w:t>
            </w:r>
          </w:p>
          <w:p w14:paraId="7159810A" w14:textId="77777777" w:rsidR="005678A6" w:rsidRPr="00A60C9D" w:rsidRDefault="005678A6" w:rsidP="00A60C9D">
            <w:pPr>
              <w:rPr>
                <w:rFonts w:asciiTheme="minorHAnsi" w:hAnsiTheme="minorHAnsi" w:cstheme="minorHAnsi"/>
                <w:b/>
              </w:rPr>
            </w:pPr>
            <w:r w:rsidRPr="00A60C9D">
              <w:rPr>
                <w:rFonts w:asciiTheme="minorHAnsi" w:hAnsiTheme="minorHAnsi" w:cstheme="minorHAnsi"/>
              </w:rPr>
              <w:t>Year B - Justice</w:t>
            </w:r>
          </w:p>
        </w:tc>
        <w:tc>
          <w:tcPr>
            <w:tcW w:w="2465" w:type="dxa"/>
            <w:shd w:val="clear" w:color="auto" w:fill="E7E6E6" w:themeFill="background2"/>
          </w:tcPr>
          <w:p w14:paraId="11B859D7" w14:textId="77777777" w:rsidR="005678A6" w:rsidRPr="00A60C9D" w:rsidRDefault="005678A6" w:rsidP="00A60C9D">
            <w:pPr>
              <w:rPr>
                <w:rFonts w:asciiTheme="minorHAnsi" w:hAnsiTheme="minorHAnsi" w:cstheme="minorHAnsi"/>
              </w:rPr>
            </w:pPr>
          </w:p>
        </w:tc>
      </w:tr>
      <w:tr w:rsidR="005678A6" w:rsidRPr="00A60C9D" w14:paraId="2E0A1D90" w14:textId="77777777" w:rsidTr="00A60C9D">
        <w:tc>
          <w:tcPr>
            <w:tcW w:w="10682" w:type="dxa"/>
            <w:gridSpan w:val="6"/>
          </w:tcPr>
          <w:p w14:paraId="12CBC325" w14:textId="77777777" w:rsidR="005678A6" w:rsidRPr="00A60C9D" w:rsidRDefault="005678A6" w:rsidP="00A60C9D">
            <w:pPr>
              <w:rPr>
                <w:rFonts w:asciiTheme="minorHAnsi" w:hAnsiTheme="minorHAnsi" w:cstheme="minorHAnsi"/>
              </w:rPr>
            </w:pPr>
            <w:r w:rsidRPr="00A60C9D">
              <w:rPr>
                <w:rFonts w:asciiTheme="minorHAnsi" w:hAnsiTheme="minorHAnsi" w:cstheme="minorHAnsi"/>
                <w:b/>
              </w:rPr>
              <w:t xml:space="preserve">Summer Term Theme   – Special places, times and objects </w:t>
            </w:r>
          </w:p>
        </w:tc>
      </w:tr>
      <w:tr w:rsidR="005678A6" w:rsidRPr="00A60C9D" w14:paraId="0DF9C2F5" w14:textId="77777777" w:rsidTr="00A60C9D">
        <w:tc>
          <w:tcPr>
            <w:tcW w:w="2201" w:type="dxa"/>
          </w:tcPr>
          <w:p w14:paraId="551CDCDA"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Friendship</w:t>
            </w:r>
          </w:p>
        </w:tc>
        <w:tc>
          <w:tcPr>
            <w:tcW w:w="1701" w:type="dxa"/>
            <w:gridSpan w:val="2"/>
          </w:tcPr>
          <w:p w14:paraId="4F51723C"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I am special </w:t>
            </w:r>
          </w:p>
        </w:tc>
        <w:tc>
          <w:tcPr>
            <w:tcW w:w="1842" w:type="dxa"/>
          </w:tcPr>
          <w:p w14:paraId="029835E0"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Special People (Values)</w:t>
            </w:r>
          </w:p>
        </w:tc>
        <w:tc>
          <w:tcPr>
            <w:tcW w:w="2473" w:type="dxa"/>
          </w:tcPr>
          <w:p w14:paraId="24579031"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Special places</w:t>
            </w:r>
          </w:p>
        </w:tc>
        <w:tc>
          <w:tcPr>
            <w:tcW w:w="2465" w:type="dxa"/>
          </w:tcPr>
          <w:p w14:paraId="4E437C06"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Special Times</w:t>
            </w:r>
          </w:p>
        </w:tc>
      </w:tr>
      <w:tr w:rsidR="005678A6" w:rsidRPr="00A60C9D" w14:paraId="33107FE8" w14:textId="77777777" w:rsidTr="00A60C9D">
        <w:tc>
          <w:tcPr>
            <w:tcW w:w="2201" w:type="dxa"/>
          </w:tcPr>
          <w:p w14:paraId="41B8DD23"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Qualities of friendship</w:t>
            </w:r>
          </w:p>
          <w:p w14:paraId="6C086107"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Jesus is our friend</w:t>
            </w:r>
            <w:r w:rsidRPr="00A60C9D">
              <w:rPr>
                <w:rFonts w:asciiTheme="minorHAnsi" w:hAnsiTheme="minorHAnsi" w:cstheme="minorHAnsi"/>
              </w:rPr>
              <w:br/>
              <w:t>Friends of Jesus</w:t>
            </w:r>
          </w:p>
          <w:p w14:paraId="187F372A" w14:textId="77777777" w:rsidR="005678A6" w:rsidRPr="00A60C9D" w:rsidRDefault="005678A6" w:rsidP="00A60C9D">
            <w:pPr>
              <w:rPr>
                <w:rFonts w:asciiTheme="minorHAnsi" w:hAnsiTheme="minorHAnsi" w:cstheme="minorHAnsi"/>
                <w:color w:val="7030A0"/>
              </w:rPr>
            </w:pPr>
          </w:p>
          <w:p w14:paraId="63741634" w14:textId="77777777" w:rsidR="005678A6" w:rsidRPr="00A60C9D" w:rsidRDefault="005678A6" w:rsidP="00A60C9D">
            <w:pPr>
              <w:rPr>
                <w:rFonts w:asciiTheme="minorHAnsi" w:hAnsiTheme="minorHAnsi" w:cstheme="minorHAnsi"/>
                <w:color w:val="7030A0"/>
              </w:rPr>
            </w:pPr>
          </w:p>
          <w:p w14:paraId="7784C1D2" w14:textId="77777777" w:rsidR="005678A6" w:rsidRPr="00A60C9D" w:rsidRDefault="005678A6" w:rsidP="00A60C9D">
            <w:pPr>
              <w:rPr>
                <w:rFonts w:asciiTheme="minorHAnsi" w:hAnsiTheme="minorHAnsi" w:cstheme="minorHAnsi"/>
                <w:color w:val="7030A0"/>
              </w:rPr>
            </w:pPr>
          </w:p>
          <w:p w14:paraId="3B0C9BF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Friendship</w:t>
            </w:r>
          </w:p>
          <w:p w14:paraId="6DC70965" w14:textId="77777777" w:rsidR="005678A6" w:rsidRPr="00A60C9D" w:rsidRDefault="005678A6" w:rsidP="00A60C9D">
            <w:pPr>
              <w:rPr>
                <w:rFonts w:asciiTheme="minorHAnsi" w:hAnsiTheme="minorHAnsi" w:cstheme="minorHAnsi"/>
                <w:color w:val="7030A0"/>
              </w:rPr>
            </w:pPr>
            <w:r w:rsidRPr="00A60C9D">
              <w:rPr>
                <w:rFonts w:asciiTheme="minorHAnsi" w:hAnsiTheme="minorHAnsi" w:cstheme="minorHAnsi"/>
              </w:rPr>
              <w:t>Year B - Service</w:t>
            </w:r>
          </w:p>
        </w:tc>
        <w:tc>
          <w:tcPr>
            <w:tcW w:w="1701" w:type="dxa"/>
            <w:gridSpan w:val="2"/>
          </w:tcPr>
          <w:p w14:paraId="07C06546"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We are unique children of God</w:t>
            </w:r>
            <w:r w:rsidRPr="00A60C9D">
              <w:rPr>
                <w:rFonts w:asciiTheme="minorHAnsi" w:hAnsiTheme="minorHAnsi" w:cstheme="minorHAnsi"/>
              </w:rPr>
              <w:br/>
            </w:r>
            <w:proofErr w:type="spellStart"/>
            <w:r w:rsidRPr="00A60C9D">
              <w:rPr>
                <w:rFonts w:asciiTheme="minorHAnsi" w:hAnsiTheme="minorHAnsi" w:cstheme="minorHAnsi"/>
              </w:rPr>
              <w:t>God</w:t>
            </w:r>
            <w:proofErr w:type="spellEnd"/>
            <w:r w:rsidRPr="00A60C9D">
              <w:rPr>
                <w:rFonts w:asciiTheme="minorHAnsi" w:hAnsiTheme="minorHAnsi" w:cstheme="minorHAnsi"/>
              </w:rPr>
              <w:t xml:space="preserve"> as loving Father </w:t>
            </w:r>
          </w:p>
          <w:p w14:paraId="7AF9F263"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Feelings and Emotions</w:t>
            </w:r>
          </w:p>
          <w:p w14:paraId="61D4B68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My gifts and talents</w:t>
            </w:r>
          </w:p>
          <w:p w14:paraId="386A3420" w14:textId="77777777" w:rsidR="005678A6" w:rsidRPr="00A60C9D" w:rsidRDefault="005678A6" w:rsidP="00A60C9D">
            <w:pPr>
              <w:rPr>
                <w:rFonts w:asciiTheme="minorHAnsi" w:hAnsiTheme="minorHAnsi" w:cstheme="minorHAnsi"/>
              </w:rPr>
            </w:pPr>
          </w:p>
          <w:p w14:paraId="5D5E917B" w14:textId="77777777" w:rsidR="005678A6" w:rsidRPr="00A60C9D" w:rsidRDefault="005678A6" w:rsidP="00A60C9D">
            <w:pPr>
              <w:rPr>
                <w:rFonts w:asciiTheme="minorHAnsi" w:hAnsiTheme="minorHAnsi" w:cstheme="minorHAnsi"/>
              </w:rPr>
            </w:pPr>
          </w:p>
        </w:tc>
        <w:tc>
          <w:tcPr>
            <w:tcW w:w="1842" w:type="dxa"/>
          </w:tcPr>
          <w:p w14:paraId="0FFFFE11"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People who love us and help us</w:t>
            </w:r>
          </w:p>
          <w:p w14:paraId="6AC2989B"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People we trust</w:t>
            </w:r>
          </w:p>
          <w:p w14:paraId="4665689F"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Significant role models</w:t>
            </w:r>
          </w:p>
          <w:p w14:paraId="3B6B6E55"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Exploring Christian values through the actions of others</w:t>
            </w:r>
          </w:p>
        </w:tc>
        <w:tc>
          <w:tcPr>
            <w:tcW w:w="2473" w:type="dxa"/>
          </w:tcPr>
          <w:p w14:paraId="2374932A"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My special places</w:t>
            </w:r>
          </w:p>
          <w:p w14:paraId="4A3E7565"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The Church including a visit</w:t>
            </w:r>
          </w:p>
          <w:p w14:paraId="592A73F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Christian Artefacts</w:t>
            </w:r>
          </w:p>
          <w:p w14:paraId="4CAEACA2" w14:textId="77777777" w:rsidR="005678A6" w:rsidRPr="00A60C9D" w:rsidRDefault="005678A6" w:rsidP="00A60C9D">
            <w:pPr>
              <w:rPr>
                <w:rFonts w:asciiTheme="minorHAnsi" w:hAnsiTheme="minorHAnsi" w:cstheme="minorHAnsi"/>
              </w:rPr>
            </w:pPr>
          </w:p>
          <w:p w14:paraId="642192A6"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Non-Christian Faith places of Worship</w:t>
            </w:r>
          </w:p>
          <w:p w14:paraId="7703D54D" w14:textId="77777777" w:rsidR="005678A6" w:rsidRPr="00A60C9D" w:rsidRDefault="005678A6" w:rsidP="00A60C9D">
            <w:pPr>
              <w:rPr>
                <w:rFonts w:asciiTheme="minorHAnsi" w:hAnsiTheme="minorHAnsi" w:cstheme="minorHAnsi"/>
                <w:color w:val="7030A0"/>
              </w:rPr>
            </w:pPr>
          </w:p>
          <w:p w14:paraId="691AD37F"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Year A – Respect</w:t>
            </w:r>
          </w:p>
          <w:p w14:paraId="453097F6" w14:textId="77777777" w:rsidR="005678A6" w:rsidRPr="00A60C9D" w:rsidRDefault="005678A6" w:rsidP="00A60C9D">
            <w:pPr>
              <w:rPr>
                <w:rFonts w:asciiTheme="minorHAnsi" w:hAnsiTheme="minorHAnsi" w:cstheme="minorHAnsi"/>
                <w:color w:val="7030A0"/>
              </w:rPr>
            </w:pPr>
            <w:r w:rsidRPr="00A60C9D">
              <w:rPr>
                <w:rFonts w:asciiTheme="minorHAnsi" w:hAnsiTheme="minorHAnsi" w:cstheme="minorHAnsi"/>
              </w:rPr>
              <w:t>Year B - Truthfulness</w:t>
            </w:r>
          </w:p>
        </w:tc>
        <w:tc>
          <w:tcPr>
            <w:tcW w:w="2465" w:type="dxa"/>
          </w:tcPr>
          <w:p w14:paraId="744296A0"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Baptism</w:t>
            </w:r>
          </w:p>
          <w:p w14:paraId="3999654C"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Weddings</w:t>
            </w:r>
          </w:p>
          <w:p w14:paraId="4CCFE11C" w14:textId="77777777" w:rsidR="005678A6" w:rsidRPr="00A60C9D" w:rsidRDefault="005678A6" w:rsidP="00A60C9D">
            <w:pPr>
              <w:rPr>
                <w:rFonts w:asciiTheme="minorHAnsi" w:hAnsiTheme="minorHAnsi" w:cstheme="minorHAnsi"/>
              </w:rPr>
            </w:pPr>
            <w:r w:rsidRPr="00A60C9D">
              <w:rPr>
                <w:rFonts w:asciiTheme="minorHAnsi" w:hAnsiTheme="minorHAnsi" w:cstheme="minorHAnsi"/>
              </w:rPr>
              <w:t>Family celebrations</w:t>
            </w:r>
          </w:p>
          <w:p w14:paraId="5DFBDA78" w14:textId="77777777" w:rsidR="005678A6" w:rsidRPr="00A60C9D" w:rsidRDefault="005678A6" w:rsidP="00A60C9D">
            <w:pPr>
              <w:rPr>
                <w:rFonts w:asciiTheme="minorHAnsi" w:hAnsiTheme="minorHAnsi" w:cstheme="minorHAnsi"/>
              </w:rPr>
            </w:pPr>
          </w:p>
          <w:p w14:paraId="21F90BA2" w14:textId="77777777" w:rsidR="005678A6" w:rsidRPr="00A60C9D" w:rsidRDefault="005678A6" w:rsidP="00A60C9D">
            <w:pPr>
              <w:rPr>
                <w:rFonts w:asciiTheme="minorHAnsi" w:hAnsiTheme="minorHAnsi" w:cstheme="minorHAnsi"/>
                <w:i/>
              </w:rPr>
            </w:pPr>
            <w:r w:rsidRPr="00A60C9D">
              <w:rPr>
                <w:rFonts w:asciiTheme="minorHAnsi" w:hAnsiTheme="minorHAnsi" w:cstheme="minorHAnsi"/>
                <w:i/>
              </w:rPr>
              <w:t xml:space="preserve">Links with Non-Christian Faith celebrations </w:t>
            </w:r>
          </w:p>
          <w:p w14:paraId="6A3FF7C0" w14:textId="77777777" w:rsidR="005678A6" w:rsidRPr="00A60C9D" w:rsidRDefault="005678A6" w:rsidP="00A60C9D">
            <w:pPr>
              <w:rPr>
                <w:rFonts w:asciiTheme="minorHAnsi" w:hAnsiTheme="minorHAnsi" w:cstheme="minorHAnsi"/>
                <w:color w:val="7030A0"/>
              </w:rPr>
            </w:pPr>
          </w:p>
        </w:tc>
      </w:tr>
    </w:tbl>
    <w:p w14:paraId="1B07A420" w14:textId="77777777" w:rsidR="000742A1" w:rsidRPr="00A60C9D" w:rsidRDefault="000742A1" w:rsidP="00A60C9D">
      <w:pPr>
        <w:spacing w:after="0" w:line="240" w:lineRule="auto"/>
        <w:jc w:val="center"/>
        <w:rPr>
          <w:rFonts w:cstheme="minorHAnsi"/>
          <w:b/>
          <w:sz w:val="20"/>
          <w:szCs w:val="20"/>
        </w:rPr>
      </w:pPr>
    </w:p>
    <w:tbl>
      <w:tblPr>
        <w:tblpPr w:leftFromText="180" w:rightFromText="180" w:vertAnchor="page" w:horzAnchor="margin" w:tblpY="2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743"/>
        <w:gridCol w:w="2717"/>
        <w:gridCol w:w="2691"/>
      </w:tblGrid>
      <w:tr w:rsidR="005678A6" w:rsidRPr="00A60C9D" w14:paraId="1063FABD" w14:textId="77777777" w:rsidTr="00A60C9D">
        <w:tc>
          <w:tcPr>
            <w:tcW w:w="10456" w:type="dxa"/>
            <w:gridSpan w:val="4"/>
            <w:shd w:val="clear" w:color="auto" w:fill="auto"/>
          </w:tcPr>
          <w:p w14:paraId="0F3025FC" w14:textId="77777777" w:rsidR="005678A6" w:rsidRPr="00A60C9D" w:rsidRDefault="005678A6" w:rsidP="00A60C9D">
            <w:pPr>
              <w:spacing w:after="0" w:line="240" w:lineRule="auto"/>
              <w:jc w:val="center"/>
              <w:rPr>
                <w:rFonts w:cstheme="minorHAnsi"/>
                <w:b/>
                <w:sz w:val="20"/>
                <w:szCs w:val="20"/>
              </w:rPr>
            </w:pPr>
          </w:p>
          <w:p w14:paraId="452DFD87" w14:textId="77777777" w:rsidR="005678A6" w:rsidRPr="00A60C9D" w:rsidRDefault="005678A6" w:rsidP="00A60C9D">
            <w:pPr>
              <w:spacing w:after="0" w:line="240" w:lineRule="auto"/>
              <w:jc w:val="center"/>
              <w:rPr>
                <w:rFonts w:cstheme="minorHAnsi"/>
                <w:b/>
                <w:sz w:val="20"/>
                <w:szCs w:val="20"/>
              </w:rPr>
            </w:pPr>
            <w:r w:rsidRPr="00A60C9D">
              <w:rPr>
                <w:rFonts w:cstheme="minorHAnsi"/>
                <w:b/>
                <w:sz w:val="20"/>
                <w:szCs w:val="20"/>
              </w:rPr>
              <w:t xml:space="preserve">Whitley Memorial C of E School RE Medium Term Planning </w:t>
            </w:r>
          </w:p>
        </w:tc>
      </w:tr>
      <w:tr w:rsidR="005678A6" w:rsidRPr="00A60C9D" w14:paraId="44D75DE9" w14:textId="77777777" w:rsidTr="00A60C9D">
        <w:tc>
          <w:tcPr>
            <w:tcW w:w="10456" w:type="dxa"/>
            <w:gridSpan w:val="4"/>
            <w:shd w:val="clear" w:color="auto" w:fill="auto"/>
          </w:tcPr>
          <w:p w14:paraId="6696DE34"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Key Stage 1</w:t>
            </w:r>
          </w:p>
        </w:tc>
      </w:tr>
      <w:tr w:rsidR="005678A6" w:rsidRPr="00A60C9D" w14:paraId="5FEA602C" w14:textId="77777777" w:rsidTr="00A60C9D">
        <w:tc>
          <w:tcPr>
            <w:tcW w:w="2305" w:type="dxa"/>
            <w:shd w:val="clear" w:color="auto" w:fill="auto"/>
          </w:tcPr>
          <w:p w14:paraId="153A9880" w14:textId="77777777" w:rsidR="005678A6" w:rsidRPr="00A60C9D" w:rsidRDefault="005678A6" w:rsidP="00A60C9D">
            <w:pPr>
              <w:spacing w:after="0" w:line="240" w:lineRule="auto"/>
              <w:rPr>
                <w:rFonts w:cstheme="minorHAnsi"/>
                <w:b/>
                <w:sz w:val="20"/>
                <w:szCs w:val="20"/>
              </w:rPr>
            </w:pPr>
          </w:p>
        </w:tc>
        <w:tc>
          <w:tcPr>
            <w:tcW w:w="2743" w:type="dxa"/>
            <w:shd w:val="clear" w:color="auto" w:fill="auto"/>
          </w:tcPr>
          <w:p w14:paraId="03F92CB6"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Autumn</w:t>
            </w:r>
          </w:p>
        </w:tc>
        <w:tc>
          <w:tcPr>
            <w:tcW w:w="2717" w:type="dxa"/>
            <w:shd w:val="clear" w:color="auto" w:fill="auto"/>
          </w:tcPr>
          <w:p w14:paraId="0934FD2A"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Spring</w:t>
            </w:r>
          </w:p>
        </w:tc>
        <w:tc>
          <w:tcPr>
            <w:tcW w:w="2691" w:type="dxa"/>
            <w:shd w:val="clear" w:color="auto" w:fill="auto"/>
          </w:tcPr>
          <w:p w14:paraId="50E0ECD4"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Summer</w:t>
            </w:r>
          </w:p>
        </w:tc>
      </w:tr>
      <w:tr w:rsidR="005678A6" w:rsidRPr="00A60C9D" w14:paraId="7CBA98F7" w14:textId="77777777" w:rsidTr="00A60C9D">
        <w:tc>
          <w:tcPr>
            <w:tcW w:w="2305" w:type="dxa"/>
            <w:shd w:val="clear" w:color="auto" w:fill="auto"/>
          </w:tcPr>
          <w:p w14:paraId="3D786C0C"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Year 1</w:t>
            </w:r>
          </w:p>
        </w:tc>
        <w:tc>
          <w:tcPr>
            <w:tcW w:w="2743" w:type="dxa"/>
            <w:shd w:val="clear" w:color="auto" w:fill="auto"/>
          </w:tcPr>
          <w:p w14:paraId="4FD5F00F" w14:textId="77777777" w:rsidR="005678A6" w:rsidRPr="00A60C9D" w:rsidRDefault="005678A6" w:rsidP="00A60C9D">
            <w:pPr>
              <w:spacing w:after="0" w:line="240" w:lineRule="auto"/>
              <w:rPr>
                <w:rFonts w:cstheme="minorHAnsi"/>
                <w:i/>
                <w:sz w:val="20"/>
                <w:szCs w:val="20"/>
              </w:rPr>
            </w:pPr>
            <w:r w:rsidRPr="00A60C9D">
              <w:rPr>
                <w:rFonts w:cstheme="minorHAnsi"/>
                <w:sz w:val="20"/>
                <w:szCs w:val="20"/>
              </w:rPr>
              <w:t xml:space="preserve">1.8 Who am I? What does it mean to belong?- </w:t>
            </w:r>
            <w:r w:rsidRPr="00A60C9D">
              <w:rPr>
                <w:rFonts w:cstheme="minorHAnsi"/>
                <w:i/>
                <w:sz w:val="20"/>
                <w:szCs w:val="20"/>
              </w:rPr>
              <w:t>Thematic unit</w:t>
            </w:r>
          </w:p>
          <w:p w14:paraId="5D675846" w14:textId="77777777" w:rsidR="005678A6" w:rsidRPr="00A60C9D" w:rsidRDefault="005678A6" w:rsidP="00A60C9D">
            <w:pPr>
              <w:spacing w:after="0" w:line="240" w:lineRule="auto"/>
              <w:rPr>
                <w:rFonts w:cstheme="minorHAnsi"/>
                <w:sz w:val="20"/>
                <w:szCs w:val="20"/>
              </w:rPr>
            </w:pPr>
          </w:p>
          <w:p w14:paraId="60B253B0" w14:textId="77777777" w:rsidR="005678A6" w:rsidRPr="00A60C9D" w:rsidRDefault="005678A6" w:rsidP="00A60C9D">
            <w:pPr>
              <w:spacing w:after="0" w:line="240" w:lineRule="auto"/>
              <w:rPr>
                <w:rFonts w:cstheme="minorHAnsi"/>
                <w:sz w:val="20"/>
                <w:szCs w:val="20"/>
              </w:rPr>
            </w:pPr>
            <w:r w:rsidRPr="00A60C9D">
              <w:rPr>
                <w:rFonts w:cstheme="minorHAnsi"/>
                <w:sz w:val="20"/>
                <w:szCs w:val="20"/>
              </w:rPr>
              <w:t xml:space="preserve">1.3 Why does Christmas matter to Christians?- </w:t>
            </w:r>
            <w:r w:rsidRPr="00A60C9D">
              <w:rPr>
                <w:rFonts w:cstheme="minorHAnsi"/>
                <w:i/>
                <w:sz w:val="20"/>
                <w:szCs w:val="20"/>
              </w:rPr>
              <w:t>Incarnation</w:t>
            </w:r>
          </w:p>
          <w:p w14:paraId="3441741C" w14:textId="77777777" w:rsidR="005678A6" w:rsidRPr="00A60C9D" w:rsidRDefault="005678A6" w:rsidP="00A60C9D">
            <w:pPr>
              <w:spacing w:after="0" w:line="240" w:lineRule="auto"/>
              <w:rPr>
                <w:rFonts w:cstheme="minorHAnsi"/>
                <w:sz w:val="20"/>
                <w:szCs w:val="20"/>
              </w:rPr>
            </w:pPr>
          </w:p>
          <w:p w14:paraId="4E102299" w14:textId="77777777" w:rsidR="005678A6" w:rsidRPr="00A60C9D" w:rsidRDefault="005678A6" w:rsidP="00A60C9D">
            <w:pPr>
              <w:spacing w:after="0" w:line="240" w:lineRule="auto"/>
              <w:rPr>
                <w:rFonts w:cstheme="minorHAnsi"/>
                <w:sz w:val="20"/>
                <w:szCs w:val="20"/>
              </w:rPr>
            </w:pPr>
          </w:p>
        </w:tc>
        <w:tc>
          <w:tcPr>
            <w:tcW w:w="2717" w:type="dxa"/>
            <w:shd w:val="clear" w:color="auto" w:fill="auto"/>
          </w:tcPr>
          <w:p w14:paraId="5C0C2BE9" w14:textId="77777777" w:rsidR="005678A6" w:rsidRPr="00A60C9D" w:rsidRDefault="005678A6" w:rsidP="00A60C9D">
            <w:pPr>
              <w:pStyle w:val="BodyText"/>
              <w:spacing w:line="240" w:lineRule="auto"/>
              <w:rPr>
                <w:rFonts w:asciiTheme="minorHAnsi" w:hAnsiTheme="minorHAnsi" w:cstheme="minorHAnsi"/>
                <w:i/>
                <w:sz w:val="20"/>
              </w:rPr>
            </w:pPr>
            <w:r w:rsidRPr="00A60C9D">
              <w:rPr>
                <w:rFonts w:asciiTheme="minorHAnsi" w:hAnsiTheme="minorHAnsi" w:cstheme="minorHAnsi"/>
                <w:sz w:val="20"/>
              </w:rPr>
              <w:t xml:space="preserve">1.6 Who is a Muslim and what do they believe?- </w:t>
            </w:r>
            <w:r w:rsidRPr="00A60C9D">
              <w:rPr>
                <w:rFonts w:asciiTheme="minorHAnsi" w:hAnsiTheme="minorHAnsi" w:cstheme="minorHAnsi"/>
                <w:i/>
                <w:sz w:val="20"/>
              </w:rPr>
              <w:t>Non- Christian unit</w:t>
            </w:r>
          </w:p>
          <w:p w14:paraId="59FD6BCD" w14:textId="77777777" w:rsidR="005678A6" w:rsidRPr="00A60C9D" w:rsidRDefault="005678A6" w:rsidP="00A60C9D">
            <w:pPr>
              <w:pStyle w:val="BodyText"/>
              <w:spacing w:line="240" w:lineRule="auto"/>
              <w:rPr>
                <w:rFonts w:asciiTheme="minorHAnsi" w:hAnsiTheme="minorHAnsi" w:cstheme="minorHAnsi"/>
                <w:sz w:val="20"/>
              </w:rPr>
            </w:pPr>
          </w:p>
          <w:p w14:paraId="6A1D6F5C"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1.5 Why does Easter matter to Christians?- </w:t>
            </w:r>
            <w:r w:rsidRPr="00A60C9D">
              <w:rPr>
                <w:rFonts w:asciiTheme="minorHAnsi" w:hAnsiTheme="minorHAnsi" w:cstheme="minorHAnsi"/>
                <w:i/>
                <w:sz w:val="20"/>
              </w:rPr>
              <w:t>Salvation</w:t>
            </w:r>
          </w:p>
        </w:tc>
        <w:tc>
          <w:tcPr>
            <w:tcW w:w="2691" w:type="dxa"/>
            <w:shd w:val="clear" w:color="auto" w:fill="auto"/>
          </w:tcPr>
          <w:p w14:paraId="06461F1A"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1.2 Who do Christians say made the world?-</w:t>
            </w:r>
            <w:r w:rsidRPr="00A60C9D">
              <w:rPr>
                <w:rFonts w:asciiTheme="minorHAnsi" w:hAnsiTheme="minorHAnsi" w:cstheme="minorHAnsi"/>
                <w:i/>
                <w:sz w:val="20"/>
              </w:rPr>
              <w:t xml:space="preserve"> Creation</w:t>
            </w:r>
          </w:p>
          <w:p w14:paraId="4B23D387" w14:textId="77777777" w:rsidR="005678A6" w:rsidRPr="00A60C9D" w:rsidRDefault="005678A6" w:rsidP="00A60C9D">
            <w:pPr>
              <w:pStyle w:val="BodyText"/>
              <w:spacing w:line="240" w:lineRule="auto"/>
              <w:rPr>
                <w:rFonts w:asciiTheme="minorHAnsi" w:hAnsiTheme="minorHAnsi" w:cstheme="minorHAnsi"/>
                <w:sz w:val="20"/>
              </w:rPr>
            </w:pPr>
          </w:p>
          <w:p w14:paraId="3876CCE4" w14:textId="77777777" w:rsidR="005678A6" w:rsidRPr="00A60C9D" w:rsidRDefault="005678A6" w:rsidP="00A60C9D">
            <w:pPr>
              <w:pStyle w:val="TableParagraph"/>
              <w:ind w:left="0"/>
              <w:rPr>
                <w:rFonts w:asciiTheme="minorHAnsi" w:eastAsia="Times New Roman" w:hAnsiTheme="minorHAnsi" w:cstheme="minorHAnsi"/>
                <w:sz w:val="20"/>
                <w:szCs w:val="20"/>
                <w:lang w:eastAsia="en-US" w:bidi="ar-SA"/>
              </w:rPr>
            </w:pPr>
          </w:p>
          <w:p w14:paraId="409F216B" w14:textId="77777777" w:rsidR="005678A6" w:rsidRPr="00A60C9D" w:rsidRDefault="005678A6" w:rsidP="00A60C9D">
            <w:pPr>
              <w:pStyle w:val="TableParagraph"/>
              <w:ind w:left="0"/>
              <w:rPr>
                <w:rFonts w:asciiTheme="minorHAnsi" w:hAnsiTheme="minorHAnsi" w:cstheme="minorHAnsi"/>
                <w:i/>
                <w:sz w:val="20"/>
                <w:szCs w:val="20"/>
              </w:rPr>
            </w:pPr>
            <w:r w:rsidRPr="00A60C9D">
              <w:rPr>
                <w:rFonts w:asciiTheme="minorHAnsi" w:hAnsiTheme="minorHAnsi" w:cstheme="minorHAnsi"/>
                <w:sz w:val="20"/>
                <w:szCs w:val="20"/>
              </w:rPr>
              <w:t xml:space="preserve">1.10 How should we care for the world and for others, and why does it- </w:t>
            </w:r>
            <w:r w:rsidRPr="00A60C9D">
              <w:rPr>
                <w:rFonts w:asciiTheme="minorHAnsi" w:hAnsiTheme="minorHAnsi" w:cstheme="minorHAnsi"/>
                <w:i/>
                <w:sz w:val="20"/>
                <w:szCs w:val="20"/>
              </w:rPr>
              <w:t>Thematic unit</w:t>
            </w:r>
          </w:p>
          <w:p w14:paraId="33D1D080" w14:textId="77777777" w:rsidR="005678A6" w:rsidRPr="00A60C9D" w:rsidRDefault="005678A6" w:rsidP="00A60C9D">
            <w:pPr>
              <w:spacing w:after="0" w:line="240" w:lineRule="auto"/>
              <w:rPr>
                <w:rFonts w:cstheme="minorHAnsi"/>
                <w:color w:val="7030A0"/>
                <w:sz w:val="20"/>
                <w:szCs w:val="20"/>
              </w:rPr>
            </w:pPr>
          </w:p>
          <w:p w14:paraId="1338950C" w14:textId="77777777" w:rsidR="005678A6" w:rsidRPr="00A60C9D" w:rsidRDefault="005678A6" w:rsidP="00A60C9D">
            <w:pPr>
              <w:spacing w:after="0" w:line="240" w:lineRule="auto"/>
              <w:rPr>
                <w:rFonts w:cstheme="minorHAnsi"/>
                <w:color w:val="7030A0"/>
                <w:sz w:val="20"/>
                <w:szCs w:val="20"/>
              </w:rPr>
            </w:pPr>
          </w:p>
        </w:tc>
      </w:tr>
      <w:tr w:rsidR="005678A6" w:rsidRPr="00A60C9D" w14:paraId="5C1DC671" w14:textId="77777777" w:rsidTr="00A60C9D">
        <w:trPr>
          <w:trHeight w:val="983"/>
        </w:trPr>
        <w:tc>
          <w:tcPr>
            <w:tcW w:w="2305" w:type="dxa"/>
            <w:shd w:val="clear" w:color="auto" w:fill="auto"/>
          </w:tcPr>
          <w:p w14:paraId="1D8B30FF" w14:textId="77777777" w:rsidR="005678A6" w:rsidRPr="00A60C9D" w:rsidRDefault="005678A6" w:rsidP="00A60C9D">
            <w:pPr>
              <w:spacing w:after="0" w:line="240" w:lineRule="auto"/>
              <w:rPr>
                <w:rFonts w:cstheme="minorHAnsi"/>
                <w:b/>
                <w:sz w:val="20"/>
                <w:szCs w:val="20"/>
              </w:rPr>
            </w:pPr>
            <w:r w:rsidRPr="00A60C9D">
              <w:rPr>
                <w:rFonts w:cstheme="minorHAnsi"/>
                <w:b/>
                <w:sz w:val="20"/>
                <w:szCs w:val="20"/>
              </w:rPr>
              <w:t>Year 2</w:t>
            </w:r>
          </w:p>
        </w:tc>
        <w:tc>
          <w:tcPr>
            <w:tcW w:w="2743" w:type="dxa"/>
            <w:shd w:val="clear" w:color="auto" w:fill="auto"/>
          </w:tcPr>
          <w:p w14:paraId="7FE36473" w14:textId="77777777" w:rsidR="005678A6" w:rsidRPr="00A60C9D" w:rsidRDefault="005678A6" w:rsidP="00A60C9D">
            <w:pPr>
              <w:spacing w:after="0" w:line="240" w:lineRule="auto"/>
              <w:rPr>
                <w:rFonts w:cstheme="minorHAnsi"/>
                <w:i/>
                <w:sz w:val="20"/>
                <w:szCs w:val="20"/>
              </w:rPr>
            </w:pPr>
            <w:r w:rsidRPr="00A60C9D">
              <w:rPr>
                <w:rFonts w:cstheme="minorHAnsi"/>
                <w:sz w:val="20"/>
                <w:szCs w:val="20"/>
              </w:rPr>
              <w:t>1.1 What do Christians believe God is like?-</w:t>
            </w:r>
            <w:r w:rsidRPr="00A60C9D">
              <w:rPr>
                <w:rFonts w:cstheme="minorHAnsi"/>
                <w:i/>
                <w:sz w:val="20"/>
                <w:szCs w:val="20"/>
              </w:rPr>
              <w:t>God</w:t>
            </w:r>
          </w:p>
          <w:p w14:paraId="51918A5C" w14:textId="77777777" w:rsidR="005678A6" w:rsidRPr="00A60C9D" w:rsidRDefault="005678A6" w:rsidP="00A60C9D">
            <w:pPr>
              <w:spacing w:after="0" w:line="240" w:lineRule="auto"/>
              <w:rPr>
                <w:rFonts w:cstheme="minorHAnsi"/>
                <w:sz w:val="20"/>
                <w:szCs w:val="20"/>
              </w:rPr>
            </w:pPr>
            <w:r w:rsidRPr="00A60C9D">
              <w:rPr>
                <w:rFonts w:cstheme="minorHAnsi"/>
                <w:sz w:val="20"/>
                <w:szCs w:val="20"/>
              </w:rPr>
              <w:t xml:space="preserve">1.3 Why does Christmas matter to Christians?- </w:t>
            </w:r>
            <w:r w:rsidRPr="00A60C9D">
              <w:rPr>
                <w:rFonts w:cstheme="minorHAnsi"/>
                <w:i/>
                <w:sz w:val="20"/>
                <w:szCs w:val="20"/>
              </w:rPr>
              <w:t xml:space="preserve">Incarnation </w:t>
            </w:r>
            <w:r w:rsidR="00A60C9D">
              <w:rPr>
                <w:rFonts w:cstheme="minorHAnsi"/>
                <w:sz w:val="20"/>
                <w:szCs w:val="20"/>
              </w:rPr>
              <w:t>(Digging deeper)</w:t>
            </w:r>
          </w:p>
        </w:tc>
        <w:tc>
          <w:tcPr>
            <w:tcW w:w="2717" w:type="dxa"/>
            <w:shd w:val="clear" w:color="auto" w:fill="auto"/>
          </w:tcPr>
          <w:p w14:paraId="5775CB8E" w14:textId="77777777" w:rsidR="005678A6" w:rsidRPr="00A60C9D" w:rsidRDefault="005678A6" w:rsidP="00A60C9D">
            <w:pPr>
              <w:spacing w:after="0" w:line="240" w:lineRule="auto"/>
              <w:rPr>
                <w:rFonts w:cstheme="minorHAnsi"/>
                <w:i/>
                <w:sz w:val="20"/>
                <w:szCs w:val="20"/>
              </w:rPr>
            </w:pPr>
            <w:r w:rsidRPr="00A60C9D">
              <w:rPr>
                <w:rFonts w:cstheme="minorHAnsi"/>
                <w:sz w:val="20"/>
                <w:szCs w:val="20"/>
              </w:rPr>
              <w:t xml:space="preserve">1.4 What is the ‘good news’ Christians believe Jesus brings?- </w:t>
            </w:r>
            <w:r w:rsidRPr="00A60C9D">
              <w:rPr>
                <w:rFonts w:cstheme="minorHAnsi"/>
                <w:i/>
                <w:sz w:val="20"/>
                <w:szCs w:val="20"/>
              </w:rPr>
              <w:t>Gospel</w:t>
            </w:r>
          </w:p>
          <w:p w14:paraId="5D0EE226" w14:textId="77777777" w:rsidR="005678A6" w:rsidRPr="00A60C9D" w:rsidRDefault="005678A6" w:rsidP="00A60C9D">
            <w:pPr>
              <w:spacing w:after="0" w:line="240" w:lineRule="auto"/>
              <w:rPr>
                <w:rFonts w:cstheme="minorHAnsi"/>
                <w:i/>
                <w:sz w:val="20"/>
                <w:szCs w:val="20"/>
              </w:rPr>
            </w:pPr>
          </w:p>
          <w:p w14:paraId="1F06A44C" w14:textId="77777777" w:rsidR="005678A6" w:rsidRPr="00A60C9D" w:rsidRDefault="005678A6" w:rsidP="00A60C9D">
            <w:pPr>
              <w:spacing w:after="0" w:line="240" w:lineRule="auto"/>
              <w:rPr>
                <w:rFonts w:cstheme="minorHAnsi"/>
                <w:i/>
                <w:sz w:val="20"/>
                <w:szCs w:val="20"/>
              </w:rPr>
            </w:pPr>
            <w:r w:rsidRPr="00A60C9D">
              <w:rPr>
                <w:rFonts w:cstheme="minorHAnsi"/>
                <w:sz w:val="20"/>
                <w:szCs w:val="20"/>
              </w:rPr>
              <w:t xml:space="preserve">1.5 Why does Easter matter to Christians?- </w:t>
            </w:r>
            <w:r w:rsidRPr="00A60C9D">
              <w:rPr>
                <w:rFonts w:cstheme="minorHAnsi"/>
                <w:i/>
                <w:sz w:val="20"/>
                <w:szCs w:val="20"/>
              </w:rPr>
              <w:t xml:space="preserve">Salvation </w:t>
            </w:r>
            <w:r w:rsidRPr="00A60C9D">
              <w:rPr>
                <w:rFonts w:cstheme="minorHAnsi"/>
                <w:sz w:val="20"/>
                <w:szCs w:val="20"/>
              </w:rPr>
              <w:t>(Digging deeper)</w:t>
            </w:r>
          </w:p>
        </w:tc>
        <w:tc>
          <w:tcPr>
            <w:tcW w:w="2691" w:type="dxa"/>
            <w:shd w:val="clear" w:color="auto" w:fill="auto"/>
          </w:tcPr>
          <w:p w14:paraId="5CD9BEF1"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1.7 Who is Jewish and how do they live?- </w:t>
            </w:r>
            <w:r w:rsidRPr="00A60C9D">
              <w:rPr>
                <w:rFonts w:asciiTheme="minorHAnsi" w:hAnsiTheme="minorHAnsi" w:cstheme="minorHAnsi"/>
                <w:i/>
                <w:sz w:val="20"/>
              </w:rPr>
              <w:t>Non- Christian unit</w:t>
            </w:r>
          </w:p>
          <w:p w14:paraId="287EFA65" w14:textId="77777777" w:rsidR="005678A6" w:rsidRPr="00A60C9D" w:rsidRDefault="005678A6" w:rsidP="00A60C9D">
            <w:pPr>
              <w:pStyle w:val="BodyText"/>
              <w:spacing w:line="240" w:lineRule="auto"/>
              <w:rPr>
                <w:rFonts w:asciiTheme="minorHAnsi" w:hAnsiTheme="minorHAnsi" w:cstheme="minorHAnsi"/>
                <w:sz w:val="20"/>
              </w:rPr>
            </w:pPr>
          </w:p>
          <w:p w14:paraId="2A58BC2D" w14:textId="77777777" w:rsidR="005678A6" w:rsidRPr="00A60C9D" w:rsidRDefault="005678A6" w:rsidP="00A60C9D">
            <w:pPr>
              <w:spacing w:after="0" w:line="240" w:lineRule="auto"/>
              <w:rPr>
                <w:rFonts w:cstheme="minorHAnsi"/>
                <w:i/>
                <w:sz w:val="20"/>
                <w:szCs w:val="20"/>
              </w:rPr>
            </w:pPr>
            <w:r w:rsidRPr="00A60C9D">
              <w:rPr>
                <w:rFonts w:cstheme="minorHAnsi"/>
                <w:sz w:val="20"/>
                <w:szCs w:val="20"/>
              </w:rPr>
              <w:t xml:space="preserve">1.9 What makes some places sacred to believers?- </w:t>
            </w:r>
            <w:r w:rsidRPr="00A60C9D">
              <w:rPr>
                <w:rFonts w:cstheme="minorHAnsi"/>
                <w:i/>
                <w:sz w:val="20"/>
                <w:szCs w:val="20"/>
              </w:rPr>
              <w:t>Thematic unit</w:t>
            </w:r>
          </w:p>
          <w:p w14:paraId="2937C8C4" w14:textId="77777777" w:rsidR="005678A6" w:rsidRPr="00A60C9D" w:rsidRDefault="005678A6" w:rsidP="00A60C9D">
            <w:pPr>
              <w:pStyle w:val="BodyText"/>
              <w:spacing w:line="240" w:lineRule="auto"/>
              <w:rPr>
                <w:rFonts w:asciiTheme="minorHAnsi" w:hAnsiTheme="minorHAnsi" w:cstheme="minorHAnsi"/>
                <w:sz w:val="20"/>
              </w:rPr>
            </w:pPr>
          </w:p>
        </w:tc>
      </w:tr>
    </w:tbl>
    <w:p w14:paraId="7D52C293" w14:textId="77777777" w:rsidR="00092ABB" w:rsidRPr="00A60C9D" w:rsidRDefault="00092ABB" w:rsidP="00A60C9D">
      <w:pPr>
        <w:spacing w:after="0" w:line="240" w:lineRule="auto"/>
        <w:rPr>
          <w:rFonts w:cstheme="minorHAnsi"/>
          <w:sz w:val="20"/>
          <w:szCs w:val="20"/>
        </w:rPr>
      </w:pPr>
    </w:p>
    <w:p w14:paraId="6AFF8653" w14:textId="77777777" w:rsidR="00092ABB" w:rsidRPr="00A60C9D" w:rsidRDefault="00092ABB" w:rsidP="00A60C9D">
      <w:pPr>
        <w:spacing w:after="0" w:line="240" w:lineRule="auto"/>
        <w:rPr>
          <w:rFonts w:cstheme="minorHAnsi"/>
          <w:sz w:val="20"/>
          <w:szCs w:val="20"/>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737"/>
        <w:gridCol w:w="2627"/>
        <w:gridCol w:w="2602"/>
      </w:tblGrid>
      <w:tr w:rsidR="005678A6" w:rsidRPr="00A60C9D" w14:paraId="581F8D80" w14:textId="77777777" w:rsidTr="005678A6">
        <w:tc>
          <w:tcPr>
            <w:tcW w:w="10682" w:type="dxa"/>
            <w:gridSpan w:val="4"/>
            <w:shd w:val="clear" w:color="auto" w:fill="auto"/>
          </w:tcPr>
          <w:p w14:paraId="67D100FB" w14:textId="77777777" w:rsidR="005678A6" w:rsidRPr="00A60C9D" w:rsidRDefault="005678A6" w:rsidP="00A60C9D">
            <w:pPr>
              <w:pStyle w:val="BodyText"/>
              <w:spacing w:line="240" w:lineRule="auto"/>
              <w:jc w:val="center"/>
              <w:rPr>
                <w:rFonts w:asciiTheme="minorHAnsi" w:hAnsiTheme="minorHAnsi" w:cstheme="minorHAnsi"/>
                <w:b/>
                <w:sz w:val="20"/>
                <w:lang w:val="en-GB"/>
              </w:rPr>
            </w:pPr>
            <w:r w:rsidRPr="00A60C9D">
              <w:rPr>
                <w:rFonts w:asciiTheme="minorHAnsi" w:hAnsiTheme="minorHAnsi" w:cstheme="minorHAnsi"/>
                <w:b/>
                <w:sz w:val="20"/>
                <w:lang w:val="en-GB"/>
              </w:rPr>
              <w:t xml:space="preserve">Whitley Memorial C of E School RE Medium Term Planning </w:t>
            </w:r>
          </w:p>
        </w:tc>
      </w:tr>
      <w:tr w:rsidR="005678A6" w:rsidRPr="00A60C9D" w14:paraId="676685C8" w14:textId="77777777" w:rsidTr="005678A6">
        <w:tc>
          <w:tcPr>
            <w:tcW w:w="10682" w:type="dxa"/>
            <w:gridSpan w:val="4"/>
            <w:shd w:val="clear" w:color="auto" w:fill="auto"/>
          </w:tcPr>
          <w:p w14:paraId="4D844C0E"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 xml:space="preserve">Lower Key Stage 2 </w:t>
            </w:r>
          </w:p>
        </w:tc>
      </w:tr>
      <w:tr w:rsidR="005678A6" w:rsidRPr="00A60C9D" w14:paraId="39A42F92" w14:textId="77777777" w:rsidTr="005678A6">
        <w:tc>
          <w:tcPr>
            <w:tcW w:w="2555" w:type="dxa"/>
            <w:shd w:val="clear" w:color="auto" w:fill="auto"/>
          </w:tcPr>
          <w:p w14:paraId="63273B8C" w14:textId="77777777" w:rsidR="005678A6" w:rsidRPr="00A60C9D" w:rsidRDefault="005678A6" w:rsidP="00A60C9D">
            <w:pPr>
              <w:pStyle w:val="BodyText"/>
              <w:spacing w:line="240" w:lineRule="auto"/>
              <w:rPr>
                <w:rFonts w:asciiTheme="minorHAnsi" w:hAnsiTheme="minorHAnsi" w:cstheme="minorHAnsi"/>
                <w:b/>
                <w:sz w:val="20"/>
                <w:lang w:val="en-GB"/>
              </w:rPr>
            </w:pPr>
          </w:p>
        </w:tc>
        <w:tc>
          <w:tcPr>
            <w:tcW w:w="2785" w:type="dxa"/>
            <w:shd w:val="clear" w:color="auto" w:fill="auto"/>
          </w:tcPr>
          <w:p w14:paraId="7324474B"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 xml:space="preserve">Autumn </w:t>
            </w:r>
          </w:p>
        </w:tc>
        <w:tc>
          <w:tcPr>
            <w:tcW w:w="2683" w:type="dxa"/>
            <w:shd w:val="clear" w:color="auto" w:fill="auto"/>
          </w:tcPr>
          <w:p w14:paraId="51CFF57E"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 xml:space="preserve">Spring </w:t>
            </w:r>
          </w:p>
        </w:tc>
        <w:tc>
          <w:tcPr>
            <w:tcW w:w="2659" w:type="dxa"/>
            <w:shd w:val="clear" w:color="auto" w:fill="auto"/>
          </w:tcPr>
          <w:p w14:paraId="3209B652"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 xml:space="preserve">Summer </w:t>
            </w:r>
          </w:p>
        </w:tc>
      </w:tr>
      <w:tr w:rsidR="005678A6" w:rsidRPr="00A60C9D" w14:paraId="5D204C83" w14:textId="77777777" w:rsidTr="005678A6">
        <w:tc>
          <w:tcPr>
            <w:tcW w:w="2555" w:type="dxa"/>
            <w:shd w:val="clear" w:color="auto" w:fill="auto"/>
          </w:tcPr>
          <w:p w14:paraId="6AC1CE53"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Year 3</w:t>
            </w:r>
          </w:p>
        </w:tc>
        <w:tc>
          <w:tcPr>
            <w:tcW w:w="2785" w:type="dxa"/>
            <w:shd w:val="clear" w:color="auto" w:fill="auto"/>
          </w:tcPr>
          <w:p w14:paraId="281541A3"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L2.1 What do Christians learn from the Creation story?- </w:t>
            </w:r>
            <w:r w:rsidRPr="00A60C9D">
              <w:rPr>
                <w:rFonts w:asciiTheme="minorHAnsi" w:hAnsiTheme="minorHAnsi" w:cstheme="minorHAnsi"/>
                <w:i/>
                <w:sz w:val="20"/>
              </w:rPr>
              <w:t xml:space="preserve">Creation </w:t>
            </w:r>
            <w:r w:rsidRPr="00A60C9D">
              <w:rPr>
                <w:rFonts w:asciiTheme="minorHAnsi" w:hAnsiTheme="minorHAnsi" w:cstheme="minorHAnsi"/>
                <w:sz w:val="20"/>
              </w:rPr>
              <w:t>(6-8 hrs)</w:t>
            </w:r>
          </w:p>
          <w:p w14:paraId="5283CAE1" w14:textId="77777777" w:rsidR="005678A6" w:rsidRPr="00A60C9D" w:rsidRDefault="005678A6" w:rsidP="00A60C9D">
            <w:pPr>
              <w:pStyle w:val="BodyText"/>
              <w:spacing w:line="240" w:lineRule="auto"/>
              <w:rPr>
                <w:rFonts w:asciiTheme="minorHAnsi" w:hAnsiTheme="minorHAnsi" w:cstheme="minorHAnsi"/>
                <w:sz w:val="20"/>
              </w:rPr>
            </w:pPr>
          </w:p>
          <w:p w14:paraId="250AEA37"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L2.9 What are the deeper meanings of festivals?- </w:t>
            </w:r>
            <w:r w:rsidRPr="00A60C9D">
              <w:rPr>
                <w:rFonts w:asciiTheme="minorHAnsi" w:hAnsiTheme="minorHAnsi" w:cstheme="minorHAnsi"/>
                <w:i/>
                <w:sz w:val="20"/>
              </w:rPr>
              <w:t xml:space="preserve">Thematic unit </w:t>
            </w:r>
            <w:r w:rsidRPr="00A60C9D">
              <w:rPr>
                <w:rFonts w:asciiTheme="minorHAnsi" w:hAnsiTheme="minorHAnsi" w:cstheme="minorHAnsi"/>
                <w:sz w:val="20"/>
              </w:rPr>
              <w:t>(6-10 hrs)</w:t>
            </w:r>
          </w:p>
          <w:p w14:paraId="2EC7F69B" w14:textId="77777777" w:rsidR="005678A6" w:rsidRPr="00A60C9D" w:rsidRDefault="005678A6" w:rsidP="00A60C9D">
            <w:pPr>
              <w:pStyle w:val="BodyText"/>
              <w:spacing w:line="240" w:lineRule="auto"/>
              <w:rPr>
                <w:rFonts w:asciiTheme="minorHAnsi" w:hAnsiTheme="minorHAnsi" w:cstheme="minorHAnsi"/>
                <w:sz w:val="20"/>
                <w:lang w:val="en-GB"/>
              </w:rPr>
            </w:pPr>
          </w:p>
        </w:tc>
        <w:tc>
          <w:tcPr>
            <w:tcW w:w="2683" w:type="dxa"/>
            <w:shd w:val="clear" w:color="auto" w:fill="auto"/>
          </w:tcPr>
          <w:p w14:paraId="484C5BBE" w14:textId="77777777" w:rsidR="005678A6" w:rsidRPr="00A60C9D" w:rsidRDefault="005678A6" w:rsidP="00A60C9D">
            <w:pPr>
              <w:pStyle w:val="BodyText"/>
              <w:spacing w:line="240" w:lineRule="auto"/>
              <w:rPr>
                <w:rFonts w:asciiTheme="minorHAnsi" w:hAnsiTheme="minorHAnsi" w:cstheme="minorHAnsi"/>
                <w:color w:val="7030A0"/>
                <w:sz w:val="20"/>
                <w:lang w:val="en-GB"/>
              </w:rPr>
            </w:pPr>
            <w:r w:rsidRPr="00A60C9D">
              <w:rPr>
                <w:rFonts w:asciiTheme="minorHAnsi" w:hAnsiTheme="minorHAnsi" w:cstheme="minorHAnsi"/>
                <w:sz w:val="20"/>
              </w:rPr>
              <w:t xml:space="preserve">L2.2 What is it like to follow God?- </w:t>
            </w:r>
            <w:r w:rsidRPr="00A60C9D">
              <w:rPr>
                <w:rFonts w:asciiTheme="minorHAnsi" w:hAnsiTheme="minorHAnsi" w:cstheme="minorHAnsi"/>
                <w:i/>
                <w:sz w:val="20"/>
              </w:rPr>
              <w:t xml:space="preserve">People of God </w:t>
            </w:r>
            <w:r w:rsidRPr="00A60C9D">
              <w:rPr>
                <w:rFonts w:asciiTheme="minorHAnsi" w:hAnsiTheme="minorHAnsi" w:cstheme="minorHAnsi"/>
                <w:sz w:val="20"/>
              </w:rPr>
              <w:t>(8-10hrs)</w:t>
            </w:r>
          </w:p>
          <w:p w14:paraId="34687425"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sz w:val="20"/>
              </w:rPr>
              <w:t>L2.5 Why do Christians call the day Jesus died ‘Good Friday’?-</w:t>
            </w:r>
            <w:r w:rsidRPr="00A60C9D">
              <w:rPr>
                <w:rFonts w:asciiTheme="minorHAnsi" w:hAnsiTheme="minorHAnsi" w:cstheme="minorHAnsi"/>
                <w:i/>
                <w:sz w:val="20"/>
              </w:rPr>
              <w:t xml:space="preserve"> Salvation </w:t>
            </w:r>
            <w:r w:rsidRPr="00A60C9D">
              <w:rPr>
                <w:rFonts w:asciiTheme="minorHAnsi" w:hAnsiTheme="minorHAnsi" w:cstheme="minorHAnsi"/>
                <w:sz w:val="20"/>
              </w:rPr>
              <w:t>(4-6 hrs)</w:t>
            </w:r>
          </w:p>
        </w:tc>
        <w:tc>
          <w:tcPr>
            <w:tcW w:w="2659" w:type="dxa"/>
            <w:shd w:val="clear" w:color="auto" w:fill="auto"/>
          </w:tcPr>
          <w:p w14:paraId="263C8D67"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L2.8 What does it mean to be a Sikh in Britain today?-</w:t>
            </w:r>
            <w:r w:rsidRPr="00A60C9D">
              <w:rPr>
                <w:rFonts w:asciiTheme="minorHAnsi" w:hAnsiTheme="minorHAnsi" w:cstheme="minorHAnsi"/>
                <w:i/>
                <w:sz w:val="20"/>
              </w:rPr>
              <w:t xml:space="preserve"> Non- Christian unit </w:t>
            </w:r>
            <w:r w:rsidRPr="00A60C9D">
              <w:rPr>
                <w:rFonts w:asciiTheme="minorHAnsi" w:hAnsiTheme="minorHAnsi" w:cstheme="minorHAnsi"/>
                <w:sz w:val="20"/>
              </w:rPr>
              <w:t>(10-12 hrs)</w:t>
            </w:r>
          </w:p>
          <w:p w14:paraId="7C0979B6" w14:textId="77777777" w:rsidR="005678A6" w:rsidRPr="00A60C9D" w:rsidRDefault="005678A6" w:rsidP="00A60C9D">
            <w:pPr>
              <w:pStyle w:val="BodyText"/>
              <w:spacing w:line="240" w:lineRule="auto"/>
              <w:rPr>
                <w:rFonts w:asciiTheme="minorHAnsi" w:hAnsiTheme="minorHAnsi" w:cstheme="minorHAnsi"/>
                <w:sz w:val="20"/>
                <w:lang w:val="en-GB"/>
              </w:rPr>
            </w:pPr>
          </w:p>
          <w:p w14:paraId="128F3E65" w14:textId="77777777" w:rsidR="005678A6" w:rsidRPr="00A60C9D" w:rsidRDefault="005678A6" w:rsidP="00A60C9D">
            <w:pPr>
              <w:pStyle w:val="BodyText"/>
              <w:spacing w:line="240" w:lineRule="auto"/>
              <w:rPr>
                <w:rFonts w:asciiTheme="minorHAnsi" w:hAnsiTheme="minorHAnsi" w:cstheme="minorHAnsi"/>
                <w:sz w:val="20"/>
                <w:lang w:val="en-GB"/>
              </w:rPr>
            </w:pPr>
          </w:p>
          <w:p w14:paraId="1C596529" w14:textId="77777777" w:rsidR="005678A6" w:rsidRPr="00A60C9D" w:rsidRDefault="005678A6" w:rsidP="00A60C9D">
            <w:pPr>
              <w:spacing w:after="0" w:line="240" w:lineRule="auto"/>
              <w:rPr>
                <w:rFonts w:cstheme="minorHAnsi"/>
                <w:i/>
                <w:sz w:val="20"/>
                <w:szCs w:val="20"/>
              </w:rPr>
            </w:pPr>
          </w:p>
          <w:p w14:paraId="2C8A9FC6" w14:textId="77777777" w:rsidR="005678A6" w:rsidRPr="00A60C9D" w:rsidRDefault="005678A6" w:rsidP="00A60C9D">
            <w:pPr>
              <w:pStyle w:val="BodyText"/>
              <w:spacing w:line="240" w:lineRule="auto"/>
              <w:rPr>
                <w:rFonts w:asciiTheme="minorHAnsi" w:hAnsiTheme="minorHAnsi" w:cstheme="minorHAnsi"/>
                <w:sz w:val="20"/>
                <w:lang w:val="en-GB"/>
              </w:rPr>
            </w:pPr>
          </w:p>
        </w:tc>
      </w:tr>
      <w:tr w:rsidR="005678A6" w:rsidRPr="00A60C9D" w14:paraId="581A356F" w14:textId="77777777" w:rsidTr="005678A6">
        <w:tc>
          <w:tcPr>
            <w:tcW w:w="2555" w:type="dxa"/>
            <w:shd w:val="clear" w:color="auto" w:fill="auto"/>
          </w:tcPr>
          <w:p w14:paraId="3B2438C6" w14:textId="77777777" w:rsidR="005678A6" w:rsidRPr="00A60C9D" w:rsidRDefault="005678A6" w:rsidP="00A60C9D">
            <w:pPr>
              <w:pStyle w:val="BodyText"/>
              <w:spacing w:line="240" w:lineRule="auto"/>
              <w:rPr>
                <w:rFonts w:asciiTheme="minorHAnsi" w:hAnsiTheme="minorHAnsi" w:cstheme="minorHAnsi"/>
                <w:b/>
                <w:sz w:val="20"/>
                <w:lang w:val="en-GB"/>
              </w:rPr>
            </w:pPr>
            <w:r w:rsidRPr="00A60C9D">
              <w:rPr>
                <w:rFonts w:asciiTheme="minorHAnsi" w:hAnsiTheme="minorHAnsi" w:cstheme="minorHAnsi"/>
                <w:b/>
                <w:sz w:val="20"/>
                <w:lang w:val="en-GB"/>
              </w:rPr>
              <w:t>Year 4</w:t>
            </w:r>
          </w:p>
        </w:tc>
        <w:tc>
          <w:tcPr>
            <w:tcW w:w="2785" w:type="dxa"/>
            <w:shd w:val="clear" w:color="auto" w:fill="auto"/>
          </w:tcPr>
          <w:p w14:paraId="77A2CF14" w14:textId="77777777" w:rsidR="005678A6" w:rsidRPr="00A60C9D" w:rsidRDefault="005678A6" w:rsidP="00A60C9D">
            <w:pPr>
              <w:spacing w:after="0" w:line="240" w:lineRule="auto"/>
              <w:rPr>
                <w:rFonts w:cstheme="minorHAnsi"/>
                <w:sz w:val="20"/>
                <w:szCs w:val="20"/>
              </w:rPr>
            </w:pPr>
            <w:r w:rsidRPr="00A60C9D">
              <w:rPr>
                <w:rFonts w:cstheme="minorHAnsi"/>
                <w:sz w:val="20"/>
                <w:szCs w:val="20"/>
              </w:rPr>
              <w:t xml:space="preserve">L2.10 How and why do believers show their commitments during the journey of life?- </w:t>
            </w:r>
            <w:r w:rsidRPr="00A60C9D">
              <w:rPr>
                <w:rFonts w:cstheme="minorHAnsi"/>
                <w:i/>
                <w:sz w:val="20"/>
                <w:szCs w:val="20"/>
              </w:rPr>
              <w:t xml:space="preserve">Thematic unit </w:t>
            </w:r>
            <w:r w:rsidRPr="00A60C9D">
              <w:rPr>
                <w:rFonts w:cstheme="minorHAnsi"/>
                <w:sz w:val="20"/>
                <w:szCs w:val="20"/>
              </w:rPr>
              <w:t>(8-10 hrs)</w:t>
            </w:r>
          </w:p>
          <w:p w14:paraId="3BEF3996" w14:textId="77777777" w:rsidR="005678A6" w:rsidRPr="00A60C9D" w:rsidRDefault="005678A6" w:rsidP="00A60C9D">
            <w:pPr>
              <w:pStyle w:val="TableParagraph"/>
              <w:ind w:left="0"/>
              <w:rPr>
                <w:rFonts w:asciiTheme="minorHAnsi" w:hAnsiTheme="minorHAnsi" w:cstheme="minorHAnsi"/>
                <w:sz w:val="20"/>
                <w:szCs w:val="20"/>
              </w:rPr>
            </w:pPr>
          </w:p>
          <w:p w14:paraId="63810B21" w14:textId="77777777" w:rsidR="005678A6" w:rsidRPr="00A60C9D" w:rsidRDefault="005678A6" w:rsidP="00A60C9D">
            <w:pPr>
              <w:pStyle w:val="TableParagraph"/>
              <w:ind w:left="0"/>
              <w:rPr>
                <w:rFonts w:asciiTheme="minorHAnsi" w:hAnsiTheme="minorHAnsi" w:cstheme="minorHAnsi"/>
                <w:sz w:val="20"/>
                <w:szCs w:val="20"/>
              </w:rPr>
            </w:pPr>
          </w:p>
          <w:p w14:paraId="6894D072"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L2.3 What is the Trinity?- </w:t>
            </w:r>
            <w:r w:rsidRPr="00A60C9D">
              <w:rPr>
                <w:rFonts w:asciiTheme="minorHAnsi" w:hAnsiTheme="minorHAnsi" w:cstheme="minorHAnsi"/>
                <w:i/>
                <w:sz w:val="20"/>
              </w:rPr>
              <w:t xml:space="preserve">Incarnation </w:t>
            </w:r>
            <w:r w:rsidRPr="00A60C9D">
              <w:rPr>
                <w:rFonts w:asciiTheme="minorHAnsi" w:hAnsiTheme="minorHAnsi" w:cstheme="minorHAnsi"/>
                <w:sz w:val="20"/>
              </w:rPr>
              <w:t>(6-10 hrs)</w:t>
            </w:r>
          </w:p>
          <w:p w14:paraId="300D8EFD" w14:textId="77777777" w:rsidR="005678A6" w:rsidRPr="00A60C9D" w:rsidRDefault="005678A6" w:rsidP="00A60C9D">
            <w:pPr>
              <w:pStyle w:val="TableParagraph"/>
              <w:ind w:left="0"/>
              <w:rPr>
                <w:rFonts w:asciiTheme="minorHAnsi" w:hAnsiTheme="minorHAnsi" w:cstheme="minorHAnsi"/>
                <w:sz w:val="20"/>
                <w:szCs w:val="20"/>
              </w:rPr>
            </w:pPr>
          </w:p>
        </w:tc>
        <w:tc>
          <w:tcPr>
            <w:tcW w:w="2683" w:type="dxa"/>
            <w:shd w:val="clear" w:color="auto" w:fill="auto"/>
          </w:tcPr>
          <w:p w14:paraId="13335721" w14:textId="77777777" w:rsidR="005678A6" w:rsidRPr="00A60C9D" w:rsidRDefault="005678A6" w:rsidP="00A60C9D">
            <w:pPr>
              <w:pStyle w:val="BodyText"/>
              <w:spacing w:line="240" w:lineRule="auto"/>
              <w:rPr>
                <w:rFonts w:asciiTheme="minorHAnsi" w:hAnsiTheme="minorHAnsi" w:cstheme="minorHAnsi"/>
                <w:sz w:val="20"/>
                <w:lang w:val="en-GB"/>
              </w:rPr>
            </w:pPr>
            <w:r w:rsidRPr="00A60C9D">
              <w:rPr>
                <w:rFonts w:asciiTheme="minorHAnsi" w:hAnsiTheme="minorHAnsi" w:cstheme="minorHAnsi"/>
                <w:sz w:val="20"/>
              </w:rPr>
              <w:t>L2.7 What does it mean to be a Hindu in Britain today?-</w:t>
            </w:r>
            <w:r w:rsidRPr="00A60C9D">
              <w:rPr>
                <w:rFonts w:asciiTheme="minorHAnsi" w:hAnsiTheme="minorHAnsi" w:cstheme="minorHAnsi"/>
                <w:i/>
                <w:sz w:val="20"/>
              </w:rPr>
              <w:t xml:space="preserve"> Non- Christian unit </w:t>
            </w:r>
            <w:r w:rsidRPr="00A60C9D">
              <w:rPr>
                <w:rFonts w:asciiTheme="minorHAnsi" w:hAnsiTheme="minorHAnsi" w:cstheme="minorHAnsi"/>
                <w:sz w:val="20"/>
              </w:rPr>
              <w:t>(10-12 hrs)</w:t>
            </w:r>
          </w:p>
          <w:p w14:paraId="33A250F3" w14:textId="77777777" w:rsidR="005678A6" w:rsidRPr="00A60C9D" w:rsidRDefault="005678A6" w:rsidP="00A60C9D">
            <w:pPr>
              <w:pStyle w:val="BodyText"/>
              <w:spacing w:line="240" w:lineRule="auto"/>
              <w:rPr>
                <w:rFonts w:asciiTheme="minorHAnsi" w:hAnsiTheme="minorHAnsi" w:cstheme="minorHAnsi"/>
                <w:sz w:val="20"/>
              </w:rPr>
            </w:pPr>
          </w:p>
          <w:p w14:paraId="75084A73"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L2.5 Why do Christians call the day Jesus died ‘Good Friday’?- </w:t>
            </w:r>
            <w:r w:rsidRPr="00A60C9D">
              <w:rPr>
                <w:rFonts w:asciiTheme="minorHAnsi" w:hAnsiTheme="minorHAnsi" w:cstheme="minorHAnsi"/>
                <w:i/>
                <w:sz w:val="20"/>
              </w:rPr>
              <w:t xml:space="preserve">Salvation </w:t>
            </w:r>
            <w:r w:rsidRPr="00A60C9D">
              <w:rPr>
                <w:rFonts w:asciiTheme="minorHAnsi" w:hAnsiTheme="minorHAnsi" w:cstheme="minorHAnsi"/>
                <w:sz w:val="20"/>
              </w:rPr>
              <w:t>(digging deeper) (4-6 hrs)</w:t>
            </w:r>
          </w:p>
          <w:p w14:paraId="5A1D0541" w14:textId="77777777" w:rsidR="005678A6" w:rsidRPr="00A60C9D" w:rsidRDefault="005678A6" w:rsidP="00A60C9D">
            <w:pPr>
              <w:pStyle w:val="BodyText"/>
              <w:spacing w:line="240" w:lineRule="auto"/>
              <w:rPr>
                <w:rFonts w:asciiTheme="minorHAnsi" w:hAnsiTheme="minorHAnsi" w:cstheme="minorHAnsi"/>
                <w:b/>
                <w:sz w:val="20"/>
                <w:lang w:val="en-GB"/>
              </w:rPr>
            </w:pPr>
          </w:p>
        </w:tc>
        <w:tc>
          <w:tcPr>
            <w:tcW w:w="2659" w:type="dxa"/>
            <w:shd w:val="clear" w:color="auto" w:fill="auto"/>
          </w:tcPr>
          <w:p w14:paraId="265F629C"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L2.6 When Jesus left what next?- </w:t>
            </w:r>
            <w:r w:rsidRPr="00A60C9D">
              <w:rPr>
                <w:rFonts w:asciiTheme="minorHAnsi" w:hAnsiTheme="minorHAnsi" w:cstheme="minorHAnsi"/>
                <w:i/>
                <w:sz w:val="20"/>
              </w:rPr>
              <w:t xml:space="preserve">Kingdom of God </w:t>
            </w:r>
            <w:r w:rsidRPr="00A60C9D">
              <w:rPr>
                <w:rFonts w:asciiTheme="minorHAnsi" w:hAnsiTheme="minorHAnsi" w:cstheme="minorHAnsi"/>
                <w:sz w:val="20"/>
              </w:rPr>
              <w:t>(6-8 hrs)</w:t>
            </w:r>
          </w:p>
          <w:p w14:paraId="3456C5E7" w14:textId="77777777" w:rsidR="005678A6" w:rsidRPr="00A60C9D" w:rsidRDefault="005678A6" w:rsidP="00A60C9D">
            <w:pPr>
              <w:pStyle w:val="BodyText"/>
              <w:spacing w:line="240" w:lineRule="auto"/>
              <w:rPr>
                <w:rFonts w:asciiTheme="minorHAnsi" w:hAnsiTheme="minorHAnsi" w:cstheme="minorHAnsi"/>
                <w:sz w:val="20"/>
              </w:rPr>
            </w:pPr>
          </w:p>
          <w:p w14:paraId="7FF2F07A" w14:textId="77777777" w:rsidR="005678A6" w:rsidRPr="00A60C9D" w:rsidRDefault="005678A6"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 xml:space="preserve">L2.4 What kind of world did Jesus want?- </w:t>
            </w:r>
            <w:r w:rsidRPr="00A60C9D">
              <w:rPr>
                <w:rFonts w:asciiTheme="minorHAnsi" w:hAnsiTheme="minorHAnsi" w:cstheme="minorHAnsi"/>
                <w:i/>
                <w:sz w:val="20"/>
              </w:rPr>
              <w:t xml:space="preserve">Gospel </w:t>
            </w:r>
            <w:r w:rsidRPr="00A60C9D">
              <w:rPr>
                <w:rFonts w:asciiTheme="minorHAnsi" w:hAnsiTheme="minorHAnsi" w:cstheme="minorHAnsi"/>
                <w:sz w:val="20"/>
              </w:rPr>
              <w:t>(6-8 hrs)</w:t>
            </w:r>
          </w:p>
          <w:p w14:paraId="2600760D" w14:textId="77777777" w:rsidR="005678A6" w:rsidRPr="00A60C9D" w:rsidRDefault="005678A6" w:rsidP="00A60C9D">
            <w:pPr>
              <w:pStyle w:val="BodyText"/>
              <w:spacing w:line="240" w:lineRule="auto"/>
              <w:rPr>
                <w:rFonts w:asciiTheme="minorHAnsi" w:hAnsiTheme="minorHAnsi" w:cstheme="minorHAnsi"/>
                <w:sz w:val="20"/>
              </w:rPr>
            </w:pPr>
          </w:p>
          <w:p w14:paraId="7ABDA2C4" w14:textId="77777777" w:rsidR="005678A6" w:rsidRPr="00A60C9D" w:rsidRDefault="005678A6" w:rsidP="00A60C9D">
            <w:pPr>
              <w:pStyle w:val="BodyText"/>
              <w:spacing w:line="240" w:lineRule="auto"/>
              <w:rPr>
                <w:rFonts w:asciiTheme="minorHAnsi" w:hAnsiTheme="minorHAnsi" w:cstheme="minorHAnsi"/>
                <w:b/>
                <w:sz w:val="20"/>
                <w:lang w:val="en-GB"/>
              </w:rPr>
            </w:pPr>
          </w:p>
        </w:tc>
      </w:tr>
    </w:tbl>
    <w:p w14:paraId="0080C376" w14:textId="77777777" w:rsidR="00092ABB" w:rsidRPr="00A60C9D" w:rsidRDefault="00092ABB" w:rsidP="00A60C9D">
      <w:pPr>
        <w:spacing w:after="0" w:line="240" w:lineRule="auto"/>
        <w:rPr>
          <w:rFonts w:cstheme="minorHAnsi"/>
          <w:sz w:val="20"/>
          <w:szCs w:val="20"/>
        </w:rPr>
      </w:pPr>
    </w:p>
    <w:p w14:paraId="66D73B10" w14:textId="77777777" w:rsidR="000C4C4F" w:rsidRPr="00A60C9D" w:rsidRDefault="000C4C4F" w:rsidP="00A60C9D">
      <w:pPr>
        <w:pStyle w:val="BodyText"/>
        <w:spacing w:line="240" w:lineRule="auto"/>
        <w:rPr>
          <w:rFonts w:asciiTheme="minorHAnsi" w:hAnsiTheme="minorHAnsi" w:cstheme="minorHAnsi"/>
          <w:b/>
          <w:sz w:val="20"/>
          <w:lang w:val="en-GB"/>
        </w:rPr>
      </w:pPr>
    </w:p>
    <w:p w14:paraId="6A01D3AA" w14:textId="77777777" w:rsidR="000C4C4F" w:rsidRPr="00A60C9D" w:rsidRDefault="000C4C4F" w:rsidP="00A60C9D">
      <w:pPr>
        <w:pStyle w:val="BodyText"/>
        <w:spacing w:line="240" w:lineRule="auto"/>
        <w:rPr>
          <w:rFonts w:asciiTheme="minorHAnsi" w:hAnsiTheme="minorHAnsi" w:cstheme="minorHAnsi"/>
          <w:b/>
          <w:sz w:val="20"/>
          <w:lang w:val="en-GB"/>
        </w:rPr>
      </w:pPr>
    </w:p>
    <w:p w14:paraId="632219EA" w14:textId="77777777" w:rsidR="000C4C4F" w:rsidRPr="00A60C9D" w:rsidRDefault="000C4C4F" w:rsidP="00A60C9D">
      <w:pPr>
        <w:pStyle w:val="BodyText"/>
        <w:spacing w:line="240" w:lineRule="auto"/>
        <w:rPr>
          <w:rFonts w:asciiTheme="minorHAnsi" w:hAnsiTheme="minorHAnsi" w:cstheme="minorHAnsi"/>
          <w:b/>
          <w:sz w:val="20"/>
          <w:lang w:val="en-GB"/>
        </w:rPr>
      </w:pPr>
    </w:p>
    <w:tbl>
      <w:tblPr>
        <w:tblpPr w:leftFromText="180" w:rightFromText="180" w:vertAnchor="page" w:horzAnchor="margin" w:tblpY="35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741"/>
        <w:gridCol w:w="2723"/>
        <w:gridCol w:w="2692"/>
      </w:tblGrid>
      <w:tr w:rsidR="00A60C9D" w:rsidRPr="00A60C9D" w14:paraId="6C549D58" w14:textId="77777777" w:rsidTr="00A60C9D">
        <w:tc>
          <w:tcPr>
            <w:tcW w:w="10456" w:type="dxa"/>
            <w:gridSpan w:val="4"/>
            <w:shd w:val="clear" w:color="auto" w:fill="auto"/>
          </w:tcPr>
          <w:p w14:paraId="2E491B32" w14:textId="77777777" w:rsidR="00A60C9D" w:rsidRPr="00A60C9D" w:rsidRDefault="00A60C9D" w:rsidP="00A60C9D">
            <w:pPr>
              <w:spacing w:after="0" w:line="240" w:lineRule="auto"/>
              <w:jc w:val="center"/>
              <w:rPr>
                <w:rFonts w:cstheme="minorHAnsi"/>
                <w:b/>
                <w:sz w:val="20"/>
                <w:szCs w:val="20"/>
              </w:rPr>
            </w:pPr>
          </w:p>
          <w:p w14:paraId="45A52A4D" w14:textId="77777777" w:rsidR="00A60C9D" w:rsidRPr="00A60C9D" w:rsidRDefault="00A60C9D" w:rsidP="00A60C9D">
            <w:pPr>
              <w:spacing w:after="0" w:line="240" w:lineRule="auto"/>
              <w:jc w:val="center"/>
              <w:rPr>
                <w:rFonts w:cstheme="minorHAnsi"/>
                <w:b/>
                <w:sz w:val="20"/>
                <w:szCs w:val="20"/>
              </w:rPr>
            </w:pPr>
            <w:r w:rsidRPr="00A60C9D">
              <w:rPr>
                <w:rFonts w:cstheme="minorHAnsi"/>
                <w:b/>
                <w:sz w:val="20"/>
                <w:szCs w:val="20"/>
              </w:rPr>
              <w:t xml:space="preserve">Whitley Memorial C of E School RE Medium Term Planning </w:t>
            </w:r>
          </w:p>
        </w:tc>
      </w:tr>
      <w:tr w:rsidR="00A60C9D" w:rsidRPr="00A60C9D" w14:paraId="7BD08F9D" w14:textId="77777777" w:rsidTr="00A60C9D">
        <w:tc>
          <w:tcPr>
            <w:tcW w:w="10456" w:type="dxa"/>
            <w:gridSpan w:val="4"/>
            <w:shd w:val="clear" w:color="auto" w:fill="auto"/>
          </w:tcPr>
          <w:p w14:paraId="05251CDA"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Upper Key Stage 2 (draft)</w:t>
            </w:r>
          </w:p>
        </w:tc>
      </w:tr>
      <w:tr w:rsidR="00A60C9D" w:rsidRPr="00A60C9D" w14:paraId="3A87E611" w14:textId="77777777" w:rsidTr="00A60C9D">
        <w:tc>
          <w:tcPr>
            <w:tcW w:w="2300" w:type="dxa"/>
            <w:shd w:val="clear" w:color="auto" w:fill="auto"/>
          </w:tcPr>
          <w:p w14:paraId="0B2271A0" w14:textId="77777777" w:rsidR="00A60C9D" w:rsidRPr="00A60C9D" w:rsidRDefault="00A60C9D" w:rsidP="00A60C9D">
            <w:pPr>
              <w:spacing w:after="0" w:line="240" w:lineRule="auto"/>
              <w:rPr>
                <w:rFonts w:cstheme="minorHAnsi"/>
                <w:b/>
                <w:sz w:val="20"/>
                <w:szCs w:val="20"/>
              </w:rPr>
            </w:pPr>
          </w:p>
        </w:tc>
        <w:tc>
          <w:tcPr>
            <w:tcW w:w="2741" w:type="dxa"/>
            <w:shd w:val="clear" w:color="auto" w:fill="auto"/>
          </w:tcPr>
          <w:p w14:paraId="436DB6B4"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Autumn</w:t>
            </w:r>
          </w:p>
        </w:tc>
        <w:tc>
          <w:tcPr>
            <w:tcW w:w="2723" w:type="dxa"/>
            <w:shd w:val="clear" w:color="auto" w:fill="auto"/>
          </w:tcPr>
          <w:p w14:paraId="6306FE57"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Spring</w:t>
            </w:r>
          </w:p>
        </w:tc>
        <w:tc>
          <w:tcPr>
            <w:tcW w:w="2692" w:type="dxa"/>
            <w:shd w:val="clear" w:color="auto" w:fill="auto"/>
          </w:tcPr>
          <w:p w14:paraId="1E583F7A"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Summer</w:t>
            </w:r>
          </w:p>
        </w:tc>
      </w:tr>
      <w:tr w:rsidR="00A60C9D" w:rsidRPr="00A60C9D" w14:paraId="65ADC71B" w14:textId="77777777" w:rsidTr="00A60C9D">
        <w:tc>
          <w:tcPr>
            <w:tcW w:w="2300" w:type="dxa"/>
            <w:shd w:val="clear" w:color="auto" w:fill="auto"/>
          </w:tcPr>
          <w:p w14:paraId="0A91DD3D"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Year 5</w:t>
            </w:r>
          </w:p>
          <w:p w14:paraId="18E13671" w14:textId="77777777" w:rsidR="00A60C9D" w:rsidRPr="00A60C9D" w:rsidRDefault="00A60C9D" w:rsidP="00A60C9D">
            <w:pPr>
              <w:spacing w:after="0" w:line="240" w:lineRule="auto"/>
              <w:rPr>
                <w:rFonts w:cstheme="minorHAnsi"/>
                <w:b/>
                <w:sz w:val="20"/>
                <w:szCs w:val="20"/>
              </w:rPr>
            </w:pPr>
          </w:p>
          <w:p w14:paraId="12F25942" w14:textId="77777777" w:rsidR="00A60C9D" w:rsidRPr="00A60C9D" w:rsidRDefault="00A60C9D" w:rsidP="00A60C9D">
            <w:pPr>
              <w:spacing w:after="0" w:line="240" w:lineRule="auto"/>
              <w:rPr>
                <w:rFonts w:cstheme="minorHAnsi"/>
                <w:b/>
                <w:sz w:val="20"/>
                <w:szCs w:val="20"/>
              </w:rPr>
            </w:pPr>
          </w:p>
        </w:tc>
        <w:tc>
          <w:tcPr>
            <w:tcW w:w="2741" w:type="dxa"/>
            <w:shd w:val="clear" w:color="auto" w:fill="auto"/>
          </w:tcPr>
          <w:p w14:paraId="7656E209" w14:textId="77777777" w:rsidR="00A60C9D" w:rsidRPr="00A60C9D" w:rsidRDefault="00A60C9D" w:rsidP="00A60C9D">
            <w:pPr>
              <w:pStyle w:val="TableParagraph"/>
              <w:ind w:left="110"/>
              <w:rPr>
                <w:rFonts w:asciiTheme="minorHAnsi" w:hAnsiTheme="minorHAnsi" w:cstheme="minorHAnsi"/>
                <w:sz w:val="20"/>
                <w:szCs w:val="20"/>
              </w:rPr>
            </w:pPr>
          </w:p>
          <w:p w14:paraId="7E2A61C9"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U2.11 Why do some people believe in God and some people not?</w:t>
            </w:r>
          </w:p>
          <w:p w14:paraId="3AF6593A" w14:textId="77777777" w:rsidR="00A60C9D" w:rsidRPr="00A60C9D" w:rsidRDefault="00A60C9D" w:rsidP="00A60C9D">
            <w:pPr>
              <w:pStyle w:val="TableParagraph"/>
              <w:ind w:left="110"/>
              <w:rPr>
                <w:rFonts w:asciiTheme="minorHAnsi" w:hAnsiTheme="minorHAnsi" w:cstheme="minorHAnsi"/>
                <w:sz w:val="20"/>
                <w:szCs w:val="20"/>
              </w:rPr>
            </w:pPr>
          </w:p>
          <w:p w14:paraId="17C9CDA1" w14:textId="77777777" w:rsidR="00A60C9D" w:rsidRPr="00A60C9D" w:rsidRDefault="00A60C9D" w:rsidP="00A60C9D">
            <w:pPr>
              <w:pStyle w:val="TableParagraph"/>
              <w:ind w:left="110"/>
              <w:rPr>
                <w:rFonts w:asciiTheme="minorHAnsi" w:hAnsiTheme="minorHAnsi" w:cstheme="minorHAnsi"/>
                <w:sz w:val="20"/>
                <w:szCs w:val="20"/>
              </w:rPr>
            </w:pPr>
            <w:r w:rsidRPr="00A60C9D">
              <w:rPr>
                <w:rFonts w:asciiTheme="minorHAnsi" w:hAnsiTheme="minorHAnsi" w:cstheme="minorHAnsi"/>
                <w:sz w:val="20"/>
                <w:szCs w:val="20"/>
              </w:rPr>
              <w:t>U2.1 What does it mean if God is holy and loving?</w:t>
            </w:r>
          </w:p>
        </w:tc>
        <w:tc>
          <w:tcPr>
            <w:tcW w:w="2723" w:type="dxa"/>
            <w:shd w:val="clear" w:color="auto" w:fill="auto"/>
          </w:tcPr>
          <w:p w14:paraId="33E25EDF"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U2.11 Why do some people believe in God and some people not?</w:t>
            </w:r>
          </w:p>
          <w:p w14:paraId="0E5E727F" w14:textId="77777777" w:rsidR="00A60C9D" w:rsidRPr="00A60C9D" w:rsidRDefault="00A60C9D" w:rsidP="00A60C9D">
            <w:pPr>
              <w:pStyle w:val="BodyText"/>
              <w:spacing w:line="240" w:lineRule="auto"/>
              <w:rPr>
                <w:rFonts w:asciiTheme="minorHAnsi" w:hAnsiTheme="minorHAnsi" w:cstheme="minorHAnsi"/>
                <w:sz w:val="20"/>
              </w:rPr>
            </w:pPr>
          </w:p>
          <w:p w14:paraId="585B31AD"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U2.4 Was Jesus the Messiah?</w:t>
            </w:r>
          </w:p>
          <w:p w14:paraId="3D8D94E3"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U2.6 What did Jesus do to save human beings?</w:t>
            </w:r>
          </w:p>
        </w:tc>
        <w:tc>
          <w:tcPr>
            <w:tcW w:w="2692" w:type="dxa"/>
            <w:shd w:val="clear" w:color="auto" w:fill="auto"/>
          </w:tcPr>
          <w:p w14:paraId="7B959689"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U2.10 What does it mean for a Jewish person to follow God?</w:t>
            </w:r>
          </w:p>
          <w:p w14:paraId="34BD1050" w14:textId="77777777" w:rsidR="00A60C9D" w:rsidRPr="00A60C9D" w:rsidRDefault="00A60C9D" w:rsidP="00A60C9D">
            <w:pPr>
              <w:pStyle w:val="TableParagraph"/>
              <w:ind w:left="0"/>
              <w:rPr>
                <w:rFonts w:asciiTheme="minorHAnsi" w:eastAsia="Times New Roman" w:hAnsiTheme="minorHAnsi" w:cstheme="minorHAnsi"/>
                <w:sz w:val="20"/>
                <w:szCs w:val="20"/>
                <w:lang w:eastAsia="en-US" w:bidi="ar-SA"/>
              </w:rPr>
            </w:pPr>
          </w:p>
          <w:p w14:paraId="5427A15B" w14:textId="77777777" w:rsidR="00A60C9D" w:rsidRPr="00A60C9D" w:rsidRDefault="00A60C9D" w:rsidP="00A60C9D">
            <w:pPr>
              <w:spacing w:after="0" w:line="240" w:lineRule="auto"/>
              <w:rPr>
                <w:rFonts w:cstheme="minorHAnsi"/>
                <w:sz w:val="20"/>
                <w:szCs w:val="20"/>
              </w:rPr>
            </w:pPr>
            <w:r w:rsidRPr="00A60C9D">
              <w:rPr>
                <w:rFonts w:cstheme="minorHAnsi"/>
                <w:sz w:val="20"/>
                <w:szCs w:val="20"/>
              </w:rPr>
              <w:t>U2.14 How do religions help people live through good times and bad times?</w:t>
            </w:r>
          </w:p>
          <w:p w14:paraId="0F66072A" w14:textId="77777777" w:rsidR="00A60C9D" w:rsidRPr="00A60C9D" w:rsidRDefault="00A60C9D" w:rsidP="00A60C9D">
            <w:pPr>
              <w:spacing w:after="0" w:line="240" w:lineRule="auto"/>
              <w:rPr>
                <w:rFonts w:cstheme="minorHAnsi"/>
                <w:color w:val="7030A0"/>
                <w:sz w:val="20"/>
                <w:szCs w:val="20"/>
              </w:rPr>
            </w:pPr>
          </w:p>
          <w:p w14:paraId="582D8756" w14:textId="77777777" w:rsidR="00A60C9D" w:rsidRPr="00A60C9D" w:rsidRDefault="00A60C9D" w:rsidP="00A60C9D">
            <w:pPr>
              <w:spacing w:after="0" w:line="240" w:lineRule="auto"/>
              <w:rPr>
                <w:rFonts w:cstheme="minorHAnsi"/>
                <w:color w:val="7030A0"/>
                <w:sz w:val="20"/>
                <w:szCs w:val="20"/>
              </w:rPr>
            </w:pPr>
          </w:p>
        </w:tc>
      </w:tr>
      <w:tr w:rsidR="00A60C9D" w:rsidRPr="00A60C9D" w14:paraId="683BB82D" w14:textId="77777777" w:rsidTr="00A60C9D">
        <w:trPr>
          <w:trHeight w:val="3454"/>
        </w:trPr>
        <w:tc>
          <w:tcPr>
            <w:tcW w:w="2300" w:type="dxa"/>
            <w:shd w:val="clear" w:color="auto" w:fill="auto"/>
          </w:tcPr>
          <w:p w14:paraId="56BC40FB" w14:textId="77777777" w:rsidR="00A60C9D" w:rsidRPr="00A60C9D" w:rsidRDefault="00A60C9D" w:rsidP="00A60C9D">
            <w:pPr>
              <w:spacing w:after="0" w:line="240" w:lineRule="auto"/>
              <w:rPr>
                <w:rFonts w:cstheme="minorHAnsi"/>
                <w:b/>
                <w:sz w:val="20"/>
                <w:szCs w:val="20"/>
              </w:rPr>
            </w:pPr>
            <w:r w:rsidRPr="00A60C9D">
              <w:rPr>
                <w:rFonts w:cstheme="minorHAnsi"/>
                <w:b/>
                <w:sz w:val="20"/>
                <w:szCs w:val="20"/>
              </w:rPr>
              <w:t>Year 6</w:t>
            </w:r>
          </w:p>
        </w:tc>
        <w:tc>
          <w:tcPr>
            <w:tcW w:w="2741" w:type="dxa"/>
            <w:shd w:val="clear" w:color="auto" w:fill="auto"/>
          </w:tcPr>
          <w:p w14:paraId="0F15C5C9"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U2.9 What does it mean for Muslims to follow God?</w:t>
            </w:r>
          </w:p>
          <w:p w14:paraId="51517960" w14:textId="77777777" w:rsidR="00A60C9D" w:rsidRPr="00A60C9D" w:rsidRDefault="00A60C9D" w:rsidP="00A60C9D">
            <w:pPr>
              <w:spacing w:after="0" w:line="240" w:lineRule="auto"/>
              <w:rPr>
                <w:rFonts w:cstheme="minorHAnsi"/>
                <w:sz w:val="20"/>
                <w:szCs w:val="20"/>
              </w:rPr>
            </w:pPr>
          </w:p>
          <w:p w14:paraId="3DAA2B0C" w14:textId="77777777" w:rsidR="00A60C9D" w:rsidRPr="00A60C9D" w:rsidRDefault="00A60C9D" w:rsidP="00A60C9D">
            <w:pPr>
              <w:spacing w:after="0" w:line="240" w:lineRule="auto"/>
              <w:rPr>
                <w:rFonts w:cstheme="minorHAnsi"/>
                <w:sz w:val="20"/>
                <w:szCs w:val="20"/>
              </w:rPr>
            </w:pPr>
            <w:r w:rsidRPr="00A60C9D">
              <w:rPr>
                <w:rFonts w:cstheme="minorHAnsi"/>
                <w:sz w:val="20"/>
                <w:szCs w:val="20"/>
              </w:rPr>
              <w:t>U2.13 Why is pilgrimage important to some religious believers?</w:t>
            </w:r>
          </w:p>
          <w:p w14:paraId="444236AA" w14:textId="77777777" w:rsidR="00A60C9D" w:rsidRPr="00A60C9D" w:rsidRDefault="00A60C9D" w:rsidP="00A60C9D">
            <w:pPr>
              <w:spacing w:after="0" w:line="240" w:lineRule="auto"/>
              <w:rPr>
                <w:rFonts w:cstheme="minorHAnsi"/>
                <w:sz w:val="20"/>
                <w:szCs w:val="20"/>
              </w:rPr>
            </w:pPr>
          </w:p>
        </w:tc>
        <w:tc>
          <w:tcPr>
            <w:tcW w:w="2723" w:type="dxa"/>
            <w:shd w:val="clear" w:color="auto" w:fill="auto"/>
          </w:tcPr>
          <w:p w14:paraId="3B37E04A" w14:textId="77777777" w:rsidR="00A60C9D" w:rsidRPr="00A60C9D" w:rsidRDefault="00A60C9D" w:rsidP="00A60C9D">
            <w:pPr>
              <w:spacing w:after="0" w:line="240" w:lineRule="auto"/>
              <w:rPr>
                <w:rFonts w:cstheme="minorHAnsi"/>
                <w:sz w:val="20"/>
                <w:szCs w:val="20"/>
              </w:rPr>
            </w:pPr>
            <w:r w:rsidRPr="00A60C9D">
              <w:rPr>
                <w:rFonts w:cstheme="minorHAnsi"/>
                <w:sz w:val="20"/>
                <w:szCs w:val="20"/>
              </w:rPr>
              <w:t>U2.3 How can following God bring freedom and justice?</w:t>
            </w:r>
          </w:p>
          <w:p w14:paraId="69A44A20" w14:textId="77777777" w:rsidR="00A60C9D" w:rsidRPr="00A60C9D" w:rsidRDefault="00A60C9D" w:rsidP="00A60C9D">
            <w:pPr>
              <w:spacing w:after="0" w:line="240" w:lineRule="auto"/>
              <w:rPr>
                <w:rFonts w:cstheme="minorHAnsi"/>
                <w:sz w:val="20"/>
                <w:szCs w:val="20"/>
              </w:rPr>
            </w:pPr>
            <w:r w:rsidRPr="00A60C9D">
              <w:rPr>
                <w:rFonts w:cstheme="minorHAnsi"/>
                <w:sz w:val="20"/>
                <w:szCs w:val="20"/>
              </w:rPr>
              <w:t>U2.8 What kind of king is Jesus?</w:t>
            </w:r>
          </w:p>
          <w:p w14:paraId="5EBCA642" w14:textId="77777777" w:rsidR="00A60C9D" w:rsidRPr="00A60C9D" w:rsidRDefault="00A60C9D" w:rsidP="00A60C9D">
            <w:pPr>
              <w:pStyle w:val="TableParagraph"/>
              <w:ind w:left="110"/>
              <w:rPr>
                <w:rFonts w:asciiTheme="minorHAnsi" w:hAnsiTheme="minorHAnsi" w:cstheme="minorHAnsi"/>
                <w:sz w:val="20"/>
                <w:szCs w:val="20"/>
              </w:rPr>
            </w:pPr>
            <w:r w:rsidRPr="00A60C9D">
              <w:rPr>
                <w:rFonts w:asciiTheme="minorHAnsi" w:hAnsiTheme="minorHAnsi" w:cstheme="minorHAnsi"/>
                <w:sz w:val="20"/>
                <w:szCs w:val="20"/>
              </w:rPr>
              <w:t>U2.12 What will make our city/town/village a more respectful place?</w:t>
            </w:r>
          </w:p>
          <w:p w14:paraId="06431CC1" w14:textId="77777777" w:rsidR="00A60C9D" w:rsidRPr="00A60C9D" w:rsidRDefault="00A60C9D" w:rsidP="00A60C9D">
            <w:pPr>
              <w:spacing w:after="0" w:line="240" w:lineRule="auto"/>
              <w:rPr>
                <w:rFonts w:cstheme="minorHAnsi"/>
                <w:i/>
                <w:sz w:val="20"/>
                <w:szCs w:val="20"/>
              </w:rPr>
            </w:pPr>
          </w:p>
        </w:tc>
        <w:tc>
          <w:tcPr>
            <w:tcW w:w="2692" w:type="dxa"/>
            <w:shd w:val="clear" w:color="auto" w:fill="auto"/>
          </w:tcPr>
          <w:p w14:paraId="57B2C55E" w14:textId="77777777" w:rsidR="00A60C9D" w:rsidRPr="00A60C9D" w:rsidRDefault="00A60C9D" w:rsidP="00A60C9D">
            <w:pPr>
              <w:pStyle w:val="BodyText"/>
              <w:spacing w:line="240" w:lineRule="auto"/>
              <w:rPr>
                <w:rFonts w:asciiTheme="minorHAnsi" w:hAnsiTheme="minorHAnsi" w:cstheme="minorHAnsi"/>
                <w:sz w:val="20"/>
              </w:rPr>
            </w:pPr>
            <w:r w:rsidRPr="00A60C9D">
              <w:rPr>
                <w:rFonts w:asciiTheme="minorHAnsi" w:hAnsiTheme="minorHAnsi" w:cstheme="minorHAnsi"/>
                <w:sz w:val="20"/>
              </w:rPr>
              <w:t>U2.2 Creation and science: conflicting or complementary?</w:t>
            </w:r>
          </w:p>
          <w:p w14:paraId="004A9C44" w14:textId="77777777" w:rsidR="00A60C9D" w:rsidRPr="00A60C9D" w:rsidRDefault="00A60C9D" w:rsidP="00A60C9D">
            <w:pPr>
              <w:pStyle w:val="BodyText"/>
              <w:spacing w:line="240" w:lineRule="auto"/>
              <w:rPr>
                <w:rFonts w:asciiTheme="minorHAnsi" w:hAnsiTheme="minorHAnsi" w:cstheme="minorHAnsi"/>
                <w:sz w:val="20"/>
              </w:rPr>
            </w:pPr>
          </w:p>
          <w:p w14:paraId="49598C82" w14:textId="77777777" w:rsidR="00A60C9D" w:rsidRPr="00A60C9D" w:rsidRDefault="00A60C9D" w:rsidP="00A60C9D">
            <w:pPr>
              <w:pStyle w:val="TableParagraph"/>
              <w:ind w:left="0"/>
              <w:rPr>
                <w:rFonts w:asciiTheme="minorHAnsi" w:hAnsiTheme="minorHAnsi" w:cstheme="minorHAnsi"/>
                <w:sz w:val="20"/>
                <w:szCs w:val="20"/>
              </w:rPr>
            </w:pPr>
            <w:r w:rsidRPr="00A60C9D">
              <w:rPr>
                <w:rFonts w:asciiTheme="minorHAnsi" w:hAnsiTheme="minorHAnsi" w:cstheme="minorHAnsi"/>
                <w:sz w:val="20"/>
                <w:szCs w:val="20"/>
              </w:rPr>
              <w:t>U2.7 What difference does the Resurrection make for Christians? [Y6]</w:t>
            </w:r>
          </w:p>
          <w:p w14:paraId="0B702CBA" w14:textId="77777777" w:rsidR="00A60C9D" w:rsidRPr="00A60C9D" w:rsidRDefault="00A60C9D" w:rsidP="00A60C9D">
            <w:pPr>
              <w:pStyle w:val="BodyText"/>
              <w:spacing w:line="240" w:lineRule="auto"/>
              <w:rPr>
                <w:rFonts w:asciiTheme="minorHAnsi" w:hAnsiTheme="minorHAnsi" w:cstheme="minorHAnsi"/>
                <w:sz w:val="20"/>
              </w:rPr>
            </w:pPr>
          </w:p>
          <w:p w14:paraId="697080BC" w14:textId="77777777" w:rsidR="00A60C9D" w:rsidRPr="00A60C9D" w:rsidRDefault="00A60C9D" w:rsidP="00A60C9D">
            <w:pPr>
              <w:spacing w:after="0" w:line="240" w:lineRule="auto"/>
              <w:rPr>
                <w:rFonts w:cstheme="minorHAnsi"/>
                <w:i/>
                <w:sz w:val="20"/>
                <w:szCs w:val="20"/>
              </w:rPr>
            </w:pPr>
          </w:p>
          <w:p w14:paraId="1C0789BC" w14:textId="77777777" w:rsidR="00A60C9D" w:rsidRPr="00A60C9D" w:rsidRDefault="00A60C9D" w:rsidP="00A60C9D">
            <w:pPr>
              <w:pStyle w:val="BodyText"/>
              <w:spacing w:line="240" w:lineRule="auto"/>
              <w:rPr>
                <w:rFonts w:asciiTheme="minorHAnsi" w:hAnsiTheme="minorHAnsi" w:cstheme="minorHAnsi"/>
                <w:sz w:val="20"/>
              </w:rPr>
            </w:pPr>
          </w:p>
        </w:tc>
      </w:tr>
    </w:tbl>
    <w:p w14:paraId="5615901B" w14:textId="77777777" w:rsidR="000C4C4F" w:rsidRPr="00A60C9D" w:rsidRDefault="000C4C4F" w:rsidP="00A60C9D">
      <w:pPr>
        <w:pStyle w:val="BodyText"/>
        <w:spacing w:line="240" w:lineRule="auto"/>
        <w:rPr>
          <w:rFonts w:asciiTheme="minorHAnsi" w:hAnsiTheme="minorHAnsi" w:cstheme="minorHAnsi"/>
          <w:sz w:val="20"/>
        </w:rPr>
      </w:pPr>
    </w:p>
    <w:p w14:paraId="14463C05" w14:textId="77777777" w:rsidR="00092ABB" w:rsidRPr="00A60C9D" w:rsidRDefault="00092ABB" w:rsidP="00A60C9D">
      <w:pPr>
        <w:spacing w:after="0" w:line="240" w:lineRule="auto"/>
        <w:jc w:val="center"/>
        <w:rPr>
          <w:rFonts w:cstheme="minorHAnsi"/>
          <w:sz w:val="20"/>
          <w:szCs w:val="20"/>
        </w:rPr>
      </w:pPr>
    </w:p>
    <w:sectPr w:rsidR="00092ABB" w:rsidRPr="00A60C9D" w:rsidSect="002D7E4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1A25" w14:textId="77777777" w:rsidR="009719D3" w:rsidRDefault="009719D3" w:rsidP="000C4C4F">
      <w:pPr>
        <w:spacing w:after="0" w:line="240" w:lineRule="auto"/>
      </w:pPr>
      <w:r>
        <w:separator/>
      </w:r>
    </w:p>
  </w:endnote>
  <w:endnote w:type="continuationSeparator" w:id="0">
    <w:p w14:paraId="738ECDA5" w14:textId="77777777" w:rsidR="009719D3" w:rsidRDefault="009719D3" w:rsidP="000C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BA7B" w14:textId="77777777" w:rsidR="009719D3" w:rsidRDefault="009719D3" w:rsidP="000C4C4F">
      <w:pPr>
        <w:spacing w:after="0" w:line="240" w:lineRule="auto"/>
      </w:pPr>
      <w:r>
        <w:separator/>
      </w:r>
    </w:p>
  </w:footnote>
  <w:footnote w:type="continuationSeparator" w:id="0">
    <w:p w14:paraId="30EE43FF" w14:textId="77777777" w:rsidR="009719D3" w:rsidRDefault="009719D3" w:rsidP="000C4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E0B" w14:textId="77777777" w:rsidR="006308DE" w:rsidRPr="003C517C" w:rsidRDefault="006308DE" w:rsidP="006308DE">
    <w:pPr>
      <w:tabs>
        <w:tab w:val="left" w:pos="0"/>
      </w:tabs>
      <w:spacing w:after="0" w:line="240" w:lineRule="auto"/>
      <w:jc w:val="center"/>
      <w:rPr>
        <w:rFonts w:ascii="Arial" w:eastAsia="Times New Roman" w:hAnsi="Arial" w:cs="Arial"/>
        <w:b/>
        <w:bCs/>
        <w:color w:val="CC0000"/>
        <w:sz w:val="20"/>
        <w:szCs w:val="20"/>
        <w:lang w:eastAsia="en-GB"/>
      </w:rPr>
    </w:pPr>
    <w:r w:rsidRPr="003C517C">
      <w:rPr>
        <w:rFonts w:ascii="Arial" w:eastAsia="Times New Roman" w:hAnsi="Arial" w:cs="Arial"/>
        <w:b/>
        <w:bCs/>
        <w:color w:val="FF0000"/>
        <w:sz w:val="20"/>
        <w:szCs w:val="20"/>
        <w:lang w:eastAsia="en-GB"/>
      </w:rPr>
      <w:t>WHITLEY MEMORIAL C of E AIDED PRIMARY SCHOOL</w:t>
    </w:r>
  </w:p>
  <w:p w14:paraId="560D2B99" w14:textId="77777777" w:rsidR="006308DE" w:rsidRPr="0005167E" w:rsidRDefault="006308DE" w:rsidP="006308DE">
    <w:pPr>
      <w:tabs>
        <w:tab w:val="left" w:pos="0"/>
      </w:tabs>
      <w:spacing w:after="0" w:line="240" w:lineRule="auto"/>
      <w:jc w:val="right"/>
      <w:rPr>
        <w:rFonts w:ascii="Arial" w:eastAsia="Times New Roman" w:hAnsi="Arial" w:cs="Arial"/>
        <w:b/>
        <w:bCs/>
        <w:color w:val="FF0000"/>
        <w:sz w:val="16"/>
        <w:szCs w:val="16"/>
        <w:lang w:eastAsia="en-GB"/>
      </w:rPr>
    </w:pPr>
    <w:r w:rsidRPr="0005167E">
      <w:rPr>
        <w:rFonts w:ascii="Arial" w:eastAsia="Times New Roman" w:hAnsi="Arial" w:cs="Arial"/>
        <w:b/>
        <w:bCs/>
        <w:noProof/>
        <w:color w:val="000000"/>
        <w:sz w:val="36"/>
        <w:szCs w:val="36"/>
        <w:lang w:eastAsia="en-GB"/>
      </w:rPr>
      <w:drawing>
        <wp:anchor distT="0" distB="0" distL="114300" distR="114300" simplePos="0" relativeHeight="251659264" behindDoc="1" locked="0" layoutInCell="1" allowOverlap="1" wp14:anchorId="4D207996" wp14:editId="71E54CED">
          <wp:simplePos x="0" y="0"/>
          <wp:positionH relativeFrom="column">
            <wp:posOffset>2875915</wp:posOffset>
          </wp:positionH>
          <wp:positionV relativeFrom="paragraph">
            <wp:posOffset>52070</wp:posOffset>
          </wp:positionV>
          <wp:extent cx="714375" cy="7143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ley_Memorial_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524E734F" w14:textId="77777777" w:rsidR="006308DE" w:rsidRDefault="006308DE" w:rsidP="006308DE">
    <w:pPr>
      <w:pStyle w:val="Header"/>
      <w:rPr>
        <w:rFonts w:ascii="Arial" w:eastAsia="Times New Roman" w:hAnsi="Arial" w:cs="Arial"/>
        <w:b/>
        <w:bCs/>
        <w:i/>
        <w:color w:val="ED7D31" w:themeColor="accent2"/>
        <w:sz w:val="20"/>
        <w:szCs w:val="20"/>
        <w:lang w:eastAsia="en-GB"/>
      </w:rPr>
    </w:pPr>
  </w:p>
  <w:p w14:paraId="26AA78AA" w14:textId="77777777" w:rsidR="006308DE" w:rsidRDefault="006308DE" w:rsidP="006308DE">
    <w:pPr>
      <w:pStyle w:val="Header"/>
      <w:rPr>
        <w:rFonts w:ascii="Arial" w:eastAsia="Times New Roman" w:hAnsi="Arial" w:cs="Arial"/>
        <w:b/>
        <w:bCs/>
        <w:i/>
        <w:color w:val="ED7D31" w:themeColor="accent2"/>
        <w:sz w:val="20"/>
        <w:szCs w:val="20"/>
        <w:lang w:eastAsia="en-GB"/>
      </w:rPr>
    </w:pPr>
  </w:p>
  <w:p w14:paraId="74E3D8DD" w14:textId="77777777" w:rsidR="006308DE" w:rsidRDefault="006308DE" w:rsidP="006308DE">
    <w:pPr>
      <w:pStyle w:val="Header"/>
      <w:rPr>
        <w:rFonts w:ascii="Arial" w:eastAsia="Times New Roman" w:hAnsi="Arial" w:cs="Arial"/>
        <w:b/>
        <w:bCs/>
        <w:i/>
        <w:color w:val="ED7D31" w:themeColor="accent2"/>
        <w:sz w:val="20"/>
        <w:szCs w:val="20"/>
        <w:lang w:eastAsia="en-GB"/>
      </w:rPr>
    </w:pPr>
  </w:p>
  <w:p w14:paraId="64037E95" w14:textId="77777777" w:rsidR="006308DE" w:rsidRDefault="006308DE" w:rsidP="006308DE">
    <w:pPr>
      <w:pStyle w:val="Header"/>
      <w:rPr>
        <w:rFonts w:ascii="Arial" w:eastAsia="Times New Roman" w:hAnsi="Arial" w:cs="Arial"/>
        <w:b/>
        <w:bCs/>
        <w:i/>
        <w:color w:val="ED7D31" w:themeColor="accent2"/>
        <w:sz w:val="20"/>
        <w:szCs w:val="20"/>
        <w:lang w:eastAsia="en-GB"/>
      </w:rPr>
    </w:pPr>
  </w:p>
  <w:p w14:paraId="751C1456" w14:textId="77777777" w:rsidR="006308DE" w:rsidRDefault="006308DE" w:rsidP="006308DE">
    <w:pPr>
      <w:pStyle w:val="Header"/>
      <w:rPr>
        <w:rFonts w:ascii="Arial" w:eastAsia="Times New Roman" w:hAnsi="Arial" w:cs="Arial"/>
        <w:b/>
        <w:bCs/>
        <w:i/>
        <w:color w:val="ED7D31" w:themeColor="accent2"/>
        <w:sz w:val="20"/>
        <w:szCs w:val="20"/>
        <w:lang w:eastAsia="en-GB"/>
      </w:rPr>
    </w:pPr>
  </w:p>
  <w:p w14:paraId="51450AE5" w14:textId="77777777" w:rsidR="006308DE" w:rsidRPr="00E71544" w:rsidRDefault="006308DE" w:rsidP="006308DE">
    <w:pPr>
      <w:pStyle w:val="Header"/>
      <w:jc w:val="center"/>
      <w:rPr>
        <w:rFonts w:ascii="Arial" w:eastAsia="Times New Roman" w:hAnsi="Arial" w:cs="Arial"/>
        <w:b/>
        <w:bCs/>
        <w:i/>
        <w:color w:val="FFC000"/>
        <w:lang w:eastAsia="en-GB"/>
      </w:rPr>
    </w:pPr>
    <w:r w:rsidRPr="00A35579">
      <w:rPr>
        <w:rFonts w:ascii="Arial" w:eastAsia="Times New Roman" w:hAnsi="Arial" w:cs="Arial"/>
        <w:b/>
        <w:bCs/>
        <w:i/>
        <w:color w:val="FFC000"/>
        <w:lang w:eastAsia="en-GB"/>
      </w:rPr>
      <w:t>‘Let your light shine’ – Matthew 5:16</w:t>
    </w:r>
  </w:p>
  <w:p w14:paraId="60BFE382" w14:textId="77777777" w:rsidR="006308DE" w:rsidRDefault="00630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0D1"/>
    <w:multiLevelType w:val="hybridMultilevel"/>
    <w:tmpl w:val="33C8F80A"/>
    <w:lvl w:ilvl="0" w:tplc="28383454">
      <w:numFmt w:val="bullet"/>
      <w:lvlText w:val=""/>
      <w:lvlJc w:val="left"/>
      <w:pPr>
        <w:ind w:left="470" w:hanging="360"/>
      </w:pPr>
      <w:rPr>
        <w:rFonts w:ascii="Symbol" w:eastAsia="Symbol" w:hAnsi="Symbol" w:cs="Symbol" w:hint="default"/>
        <w:color w:val="6F2F9F"/>
        <w:w w:val="99"/>
        <w:sz w:val="20"/>
        <w:szCs w:val="20"/>
        <w:lang w:val="en-GB" w:eastAsia="en-GB" w:bidi="en-GB"/>
      </w:rPr>
    </w:lvl>
    <w:lvl w:ilvl="1" w:tplc="CC1AB94A">
      <w:numFmt w:val="bullet"/>
      <w:lvlText w:val="•"/>
      <w:lvlJc w:val="left"/>
      <w:pPr>
        <w:ind w:left="728" w:hanging="360"/>
      </w:pPr>
      <w:rPr>
        <w:rFonts w:hint="default"/>
        <w:lang w:val="en-GB" w:eastAsia="en-GB" w:bidi="en-GB"/>
      </w:rPr>
    </w:lvl>
    <w:lvl w:ilvl="2" w:tplc="BCE05B1C">
      <w:numFmt w:val="bullet"/>
      <w:lvlText w:val="•"/>
      <w:lvlJc w:val="left"/>
      <w:pPr>
        <w:ind w:left="976" w:hanging="360"/>
      </w:pPr>
      <w:rPr>
        <w:rFonts w:hint="default"/>
        <w:lang w:val="en-GB" w:eastAsia="en-GB" w:bidi="en-GB"/>
      </w:rPr>
    </w:lvl>
    <w:lvl w:ilvl="3" w:tplc="DCD0CE5A">
      <w:numFmt w:val="bullet"/>
      <w:lvlText w:val="•"/>
      <w:lvlJc w:val="left"/>
      <w:pPr>
        <w:ind w:left="1224" w:hanging="360"/>
      </w:pPr>
      <w:rPr>
        <w:rFonts w:hint="default"/>
        <w:lang w:val="en-GB" w:eastAsia="en-GB" w:bidi="en-GB"/>
      </w:rPr>
    </w:lvl>
    <w:lvl w:ilvl="4" w:tplc="0226A4DA">
      <w:numFmt w:val="bullet"/>
      <w:lvlText w:val="•"/>
      <w:lvlJc w:val="left"/>
      <w:pPr>
        <w:ind w:left="1472" w:hanging="360"/>
      </w:pPr>
      <w:rPr>
        <w:rFonts w:hint="default"/>
        <w:lang w:val="en-GB" w:eastAsia="en-GB" w:bidi="en-GB"/>
      </w:rPr>
    </w:lvl>
    <w:lvl w:ilvl="5" w:tplc="BB344D34">
      <w:numFmt w:val="bullet"/>
      <w:lvlText w:val="•"/>
      <w:lvlJc w:val="left"/>
      <w:pPr>
        <w:ind w:left="1721" w:hanging="360"/>
      </w:pPr>
      <w:rPr>
        <w:rFonts w:hint="default"/>
        <w:lang w:val="en-GB" w:eastAsia="en-GB" w:bidi="en-GB"/>
      </w:rPr>
    </w:lvl>
    <w:lvl w:ilvl="6" w:tplc="1534D3E6">
      <w:numFmt w:val="bullet"/>
      <w:lvlText w:val="•"/>
      <w:lvlJc w:val="left"/>
      <w:pPr>
        <w:ind w:left="1969" w:hanging="360"/>
      </w:pPr>
      <w:rPr>
        <w:rFonts w:hint="default"/>
        <w:lang w:val="en-GB" w:eastAsia="en-GB" w:bidi="en-GB"/>
      </w:rPr>
    </w:lvl>
    <w:lvl w:ilvl="7" w:tplc="9F54049A">
      <w:numFmt w:val="bullet"/>
      <w:lvlText w:val="•"/>
      <w:lvlJc w:val="left"/>
      <w:pPr>
        <w:ind w:left="2217" w:hanging="360"/>
      </w:pPr>
      <w:rPr>
        <w:rFonts w:hint="default"/>
        <w:lang w:val="en-GB" w:eastAsia="en-GB" w:bidi="en-GB"/>
      </w:rPr>
    </w:lvl>
    <w:lvl w:ilvl="8" w:tplc="FAE0F4CE">
      <w:numFmt w:val="bullet"/>
      <w:lvlText w:val="•"/>
      <w:lvlJc w:val="left"/>
      <w:pPr>
        <w:ind w:left="2465" w:hanging="360"/>
      </w:pPr>
      <w:rPr>
        <w:rFonts w:hint="default"/>
        <w:lang w:val="en-GB" w:eastAsia="en-GB" w:bidi="en-GB"/>
      </w:rPr>
    </w:lvl>
  </w:abstractNum>
  <w:abstractNum w:abstractNumId="1" w15:restartNumberingAfterBreak="0">
    <w:nsid w:val="0B207384"/>
    <w:multiLevelType w:val="hybridMultilevel"/>
    <w:tmpl w:val="E0CC7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D023C"/>
    <w:multiLevelType w:val="hybridMultilevel"/>
    <w:tmpl w:val="B3E4A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726E51"/>
    <w:multiLevelType w:val="hybridMultilevel"/>
    <w:tmpl w:val="F03E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47AE3"/>
    <w:multiLevelType w:val="hybridMultilevel"/>
    <w:tmpl w:val="337689AC"/>
    <w:lvl w:ilvl="0" w:tplc="1D7A45AC">
      <w:numFmt w:val="bullet"/>
      <w:lvlText w:val=""/>
      <w:lvlJc w:val="left"/>
      <w:pPr>
        <w:ind w:left="468" w:hanging="361"/>
      </w:pPr>
      <w:rPr>
        <w:rFonts w:ascii="Symbol" w:eastAsia="Symbol" w:hAnsi="Symbol" w:cs="Symbol" w:hint="default"/>
        <w:color w:val="528135"/>
        <w:w w:val="99"/>
        <w:sz w:val="20"/>
        <w:szCs w:val="20"/>
        <w:lang w:val="en-GB" w:eastAsia="en-GB" w:bidi="en-GB"/>
      </w:rPr>
    </w:lvl>
    <w:lvl w:ilvl="1" w:tplc="682603E6">
      <w:numFmt w:val="bullet"/>
      <w:lvlText w:val="•"/>
      <w:lvlJc w:val="left"/>
      <w:pPr>
        <w:ind w:left="778" w:hanging="361"/>
      </w:pPr>
      <w:rPr>
        <w:rFonts w:hint="default"/>
        <w:lang w:val="en-GB" w:eastAsia="en-GB" w:bidi="en-GB"/>
      </w:rPr>
    </w:lvl>
    <w:lvl w:ilvl="2" w:tplc="06AEC056">
      <w:numFmt w:val="bullet"/>
      <w:lvlText w:val="•"/>
      <w:lvlJc w:val="left"/>
      <w:pPr>
        <w:ind w:left="1097" w:hanging="361"/>
      </w:pPr>
      <w:rPr>
        <w:rFonts w:hint="default"/>
        <w:lang w:val="en-GB" w:eastAsia="en-GB" w:bidi="en-GB"/>
      </w:rPr>
    </w:lvl>
    <w:lvl w:ilvl="3" w:tplc="3612AC1C">
      <w:numFmt w:val="bullet"/>
      <w:lvlText w:val="•"/>
      <w:lvlJc w:val="left"/>
      <w:pPr>
        <w:ind w:left="1416" w:hanging="361"/>
      </w:pPr>
      <w:rPr>
        <w:rFonts w:hint="default"/>
        <w:lang w:val="en-GB" w:eastAsia="en-GB" w:bidi="en-GB"/>
      </w:rPr>
    </w:lvl>
    <w:lvl w:ilvl="4" w:tplc="5CDE3F16">
      <w:numFmt w:val="bullet"/>
      <w:lvlText w:val="•"/>
      <w:lvlJc w:val="left"/>
      <w:pPr>
        <w:ind w:left="1735" w:hanging="361"/>
      </w:pPr>
      <w:rPr>
        <w:rFonts w:hint="default"/>
        <w:lang w:val="en-GB" w:eastAsia="en-GB" w:bidi="en-GB"/>
      </w:rPr>
    </w:lvl>
    <w:lvl w:ilvl="5" w:tplc="84B21F7C">
      <w:numFmt w:val="bullet"/>
      <w:lvlText w:val="•"/>
      <w:lvlJc w:val="left"/>
      <w:pPr>
        <w:ind w:left="2054" w:hanging="361"/>
      </w:pPr>
      <w:rPr>
        <w:rFonts w:hint="default"/>
        <w:lang w:val="en-GB" w:eastAsia="en-GB" w:bidi="en-GB"/>
      </w:rPr>
    </w:lvl>
    <w:lvl w:ilvl="6" w:tplc="27266822">
      <w:numFmt w:val="bullet"/>
      <w:lvlText w:val="•"/>
      <w:lvlJc w:val="left"/>
      <w:pPr>
        <w:ind w:left="2373" w:hanging="361"/>
      </w:pPr>
      <w:rPr>
        <w:rFonts w:hint="default"/>
        <w:lang w:val="en-GB" w:eastAsia="en-GB" w:bidi="en-GB"/>
      </w:rPr>
    </w:lvl>
    <w:lvl w:ilvl="7" w:tplc="7728B6F0">
      <w:numFmt w:val="bullet"/>
      <w:lvlText w:val="•"/>
      <w:lvlJc w:val="left"/>
      <w:pPr>
        <w:ind w:left="2692" w:hanging="361"/>
      </w:pPr>
      <w:rPr>
        <w:rFonts w:hint="default"/>
        <w:lang w:val="en-GB" w:eastAsia="en-GB" w:bidi="en-GB"/>
      </w:rPr>
    </w:lvl>
    <w:lvl w:ilvl="8" w:tplc="A2A41F76">
      <w:numFmt w:val="bullet"/>
      <w:lvlText w:val="•"/>
      <w:lvlJc w:val="left"/>
      <w:pPr>
        <w:ind w:left="3011" w:hanging="361"/>
      </w:pPr>
      <w:rPr>
        <w:rFonts w:hint="default"/>
        <w:lang w:val="en-GB" w:eastAsia="en-GB" w:bidi="en-GB"/>
      </w:rPr>
    </w:lvl>
  </w:abstractNum>
  <w:abstractNum w:abstractNumId="5" w15:restartNumberingAfterBreak="0">
    <w:nsid w:val="1C1051DC"/>
    <w:multiLevelType w:val="hybridMultilevel"/>
    <w:tmpl w:val="691A6E3E"/>
    <w:lvl w:ilvl="0" w:tplc="A1CEF544">
      <w:numFmt w:val="bullet"/>
      <w:lvlText w:val=""/>
      <w:lvlJc w:val="left"/>
      <w:pPr>
        <w:ind w:left="469" w:hanging="360"/>
      </w:pPr>
      <w:rPr>
        <w:rFonts w:ascii="Symbol" w:eastAsia="Symbol" w:hAnsi="Symbol" w:cs="Symbol" w:hint="default"/>
        <w:color w:val="C00000"/>
        <w:w w:val="99"/>
        <w:sz w:val="20"/>
        <w:szCs w:val="20"/>
        <w:lang w:val="en-GB" w:eastAsia="en-GB" w:bidi="en-GB"/>
      </w:rPr>
    </w:lvl>
    <w:lvl w:ilvl="1" w:tplc="D54A2860">
      <w:numFmt w:val="bullet"/>
      <w:lvlText w:val="•"/>
      <w:lvlJc w:val="left"/>
      <w:pPr>
        <w:ind w:left="739" w:hanging="360"/>
      </w:pPr>
      <w:rPr>
        <w:rFonts w:hint="default"/>
        <w:lang w:val="en-GB" w:eastAsia="en-GB" w:bidi="en-GB"/>
      </w:rPr>
    </w:lvl>
    <w:lvl w:ilvl="2" w:tplc="7824699A">
      <w:numFmt w:val="bullet"/>
      <w:lvlText w:val="•"/>
      <w:lvlJc w:val="left"/>
      <w:pPr>
        <w:ind w:left="1018" w:hanging="360"/>
      </w:pPr>
      <w:rPr>
        <w:rFonts w:hint="default"/>
        <w:lang w:val="en-GB" w:eastAsia="en-GB" w:bidi="en-GB"/>
      </w:rPr>
    </w:lvl>
    <w:lvl w:ilvl="3" w:tplc="9BD4C2B6">
      <w:numFmt w:val="bullet"/>
      <w:lvlText w:val="•"/>
      <w:lvlJc w:val="left"/>
      <w:pPr>
        <w:ind w:left="1297" w:hanging="360"/>
      </w:pPr>
      <w:rPr>
        <w:rFonts w:hint="default"/>
        <w:lang w:val="en-GB" w:eastAsia="en-GB" w:bidi="en-GB"/>
      </w:rPr>
    </w:lvl>
    <w:lvl w:ilvl="4" w:tplc="5F4EA5AA">
      <w:numFmt w:val="bullet"/>
      <w:lvlText w:val="•"/>
      <w:lvlJc w:val="left"/>
      <w:pPr>
        <w:ind w:left="1576" w:hanging="360"/>
      </w:pPr>
      <w:rPr>
        <w:rFonts w:hint="default"/>
        <w:lang w:val="en-GB" w:eastAsia="en-GB" w:bidi="en-GB"/>
      </w:rPr>
    </w:lvl>
    <w:lvl w:ilvl="5" w:tplc="1576D5E4">
      <w:numFmt w:val="bullet"/>
      <w:lvlText w:val="•"/>
      <w:lvlJc w:val="left"/>
      <w:pPr>
        <w:ind w:left="1856" w:hanging="360"/>
      </w:pPr>
      <w:rPr>
        <w:rFonts w:hint="default"/>
        <w:lang w:val="en-GB" w:eastAsia="en-GB" w:bidi="en-GB"/>
      </w:rPr>
    </w:lvl>
    <w:lvl w:ilvl="6" w:tplc="45183E30">
      <w:numFmt w:val="bullet"/>
      <w:lvlText w:val="•"/>
      <w:lvlJc w:val="left"/>
      <w:pPr>
        <w:ind w:left="2135" w:hanging="360"/>
      </w:pPr>
      <w:rPr>
        <w:rFonts w:hint="default"/>
        <w:lang w:val="en-GB" w:eastAsia="en-GB" w:bidi="en-GB"/>
      </w:rPr>
    </w:lvl>
    <w:lvl w:ilvl="7" w:tplc="3110A602">
      <w:numFmt w:val="bullet"/>
      <w:lvlText w:val="•"/>
      <w:lvlJc w:val="left"/>
      <w:pPr>
        <w:ind w:left="2414" w:hanging="360"/>
      </w:pPr>
      <w:rPr>
        <w:rFonts w:hint="default"/>
        <w:lang w:val="en-GB" w:eastAsia="en-GB" w:bidi="en-GB"/>
      </w:rPr>
    </w:lvl>
    <w:lvl w:ilvl="8" w:tplc="2424BEEC">
      <w:numFmt w:val="bullet"/>
      <w:lvlText w:val="•"/>
      <w:lvlJc w:val="left"/>
      <w:pPr>
        <w:ind w:left="2693" w:hanging="360"/>
      </w:pPr>
      <w:rPr>
        <w:rFonts w:hint="default"/>
        <w:lang w:val="en-GB" w:eastAsia="en-GB" w:bidi="en-GB"/>
      </w:rPr>
    </w:lvl>
  </w:abstractNum>
  <w:abstractNum w:abstractNumId="6" w15:restartNumberingAfterBreak="0">
    <w:nsid w:val="23AC384A"/>
    <w:multiLevelType w:val="hybridMultilevel"/>
    <w:tmpl w:val="6330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83C78"/>
    <w:multiLevelType w:val="hybridMultilevel"/>
    <w:tmpl w:val="349C8B2A"/>
    <w:lvl w:ilvl="0" w:tplc="63145C9C">
      <w:numFmt w:val="bullet"/>
      <w:lvlText w:val=""/>
      <w:lvlJc w:val="left"/>
      <w:pPr>
        <w:ind w:left="468" w:hanging="361"/>
      </w:pPr>
      <w:rPr>
        <w:rFonts w:ascii="Symbol" w:eastAsia="Symbol" w:hAnsi="Symbol" w:cs="Symbol" w:hint="default"/>
        <w:color w:val="528135"/>
        <w:w w:val="99"/>
        <w:sz w:val="20"/>
        <w:szCs w:val="20"/>
        <w:lang w:val="en-GB" w:eastAsia="en-GB" w:bidi="en-GB"/>
      </w:rPr>
    </w:lvl>
    <w:lvl w:ilvl="1" w:tplc="6A641EBE">
      <w:numFmt w:val="bullet"/>
      <w:lvlText w:val="•"/>
      <w:lvlJc w:val="left"/>
      <w:pPr>
        <w:ind w:left="778" w:hanging="361"/>
      </w:pPr>
      <w:rPr>
        <w:rFonts w:hint="default"/>
        <w:lang w:val="en-GB" w:eastAsia="en-GB" w:bidi="en-GB"/>
      </w:rPr>
    </w:lvl>
    <w:lvl w:ilvl="2" w:tplc="C2CC97D4">
      <w:numFmt w:val="bullet"/>
      <w:lvlText w:val="•"/>
      <w:lvlJc w:val="left"/>
      <w:pPr>
        <w:ind w:left="1097" w:hanging="361"/>
      </w:pPr>
      <w:rPr>
        <w:rFonts w:hint="default"/>
        <w:lang w:val="en-GB" w:eastAsia="en-GB" w:bidi="en-GB"/>
      </w:rPr>
    </w:lvl>
    <w:lvl w:ilvl="3" w:tplc="4A96B3F8">
      <w:numFmt w:val="bullet"/>
      <w:lvlText w:val="•"/>
      <w:lvlJc w:val="left"/>
      <w:pPr>
        <w:ind w:left="1416" w:hanging="361"/>
      </w:pPr>
      <w:rPr>
        <w:rFonts w:hint="default"/>
        <w:lang w:val="en-GB" w:eastAsia="en-GB" w:bidi="en-GB"/>
      </w:rPr>
    </w:lvl>
    <w:lvl w:ilvl="4" w:tplc="D842DE34">
      <w:numFmt w:val="bullet"/>
      <w:lvlText w:val="•"/>
      <w:lvlJc w:val="left"/>
      <w:pPr>
        <w:ind w:left="1735" w:hanging="361"/>
      </w:pPr>
      <w:rPr>
        <w:rFonts w:hint="default"/>
        <w:lang w:val="en-GB" w:eastAsia="en-GB" w:bidi="en-GB"/>
      </w:rPr>
    </w:lvl>
    <w:lvl w:ilvl="5" w:tplc="30C8C836">
      <w:numFmt w:val="bullet"/>
      <w:lvlText w:val="•"/>
      <w:lvlJc w:val="left"/>
      <w:pPr>
        <w:ind w:left="2054" w:hanging="361"/>
      </w:pPr>
      <w:rPr>
        <w:rFonts w:hint="default"/>
        <w:lang w:val="en-GB" w:eastAsia="en-GB" w:bidi="en-GB"/>
      </w:rPr>
    </w:lvl>
    <w:lvl w:ilvl="6" w:tplc="598A71B4">
      <w:numFmt w:val="bullet"/>
      <w:lvlText w:val="•"/>
      <w:lvlJc w:val="left"/>
      <w:pPr>
        <w:ind w:left="2373" w:hanging="361"/>
      </w:pPr>
      <w:rPr>
        <w:rFonts w:hint="default"/>
        <w:lang w:val="en-GB" w:eastAsia="en-GB" w:bidi="en-GB"/>
      </w:rPr>
    </w:lvl>
    <w:lvl w:ilvl="7" w:tplc="A9D6F290">
      <w:numFmt w:val="bullet"/>
      <w:lvlText w:val="•"/>
      <w:lvlJc w:val="left"/>
      <w:pPr>
        <w:ind w:left="2692" w:hanging="361"/>
      </w:pPr>
      <w:rPr>
        <w:rFonts w:hint="default"/>
        <w:lang w:val="en-GB" w:eastAsia="en-GB" w:bidi="en-GB"/>
      </w:rPr>
    </w:lvl>
    <w:lvl w:ilvl="8" w:tplc="45540966">
      <w:numFmt w:val="bullet"/>
      <w:lvlText w:val="•"/>
      <w:lvlJc w:val="left"/>
      <w:pPr>
        <w:ind w:left="3011" w:hanging="361"/>
      </w:pPr>
      <w:rPr>
        <w:rFonts w:hint="default"/>
        <w:lang w:val="en-GB" w:eastAsia="en-GB" w:bidi="en-GB"/>
      </w:rPr>
    </w:lvl>
  </w:abstractNum>
  <w:abstractNum w:abstractNumId="8" w15:restartNumberingAfterBreak="0">
    <w:nsid w:val="3BC06542"/>
    <w:multiLevelType w:val="hybridMultilevel"/>
    <w:tmpl w:val="E1BC7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3604E"/>
    <w:multiLevelType w:val="hybridMultilevel"/>
    <w:tmpl w:val="D0CCDFE2"/>
    <w:lvl w:ilvl="0" w:tplc="7654CE28">
      <w:numFmt w:val="bullet"/>
      <w:lvlText w:val=""/>
      <w:lvlJc w:val="left"/>
      <w:pPr>
        <w:ind w:left="468" w:hanging="361"/>
      </w:pPr>
      <w:rPr>
        <w:rFonts w:ascii="Symbol" w:eastAsia="Symbol" w:hAnsi="Symbol" w:cs="Symbol" w:hint="default"/>
        <w:color w:val="528135"/>
        <w:w w:val="99"/>
        <w:sz w:val="20"/>
        <w:szCs w:val="20"/>
        <w:lang w:val="en-GB" w:eastAsia="en-GB" w:bidi="en-GB"/>
      </w:rPr>
    </w:lvl>
    <w:lvl w:ilvl="1" w:tplc="4B6E3276">
      <w:numFmt w:val="bullet"/>
      <w:lvlText w:val="•"/>
      <w:lvlJc w:val="left"/>
      <w:pPr>
        <w:ind w:left="778" w:hanging="361"/>
      </w:pPr>
      <w:rPr>
        <w:rFonts w:hint="default"/>
        <w:lang w:val="en-GB" w:eastAsia="en-GB" w:bidi="en-GB"/>
      </w:rPr>
    </w:lvl>
    <w:lvl w:ilvl="2" w:tplc="3DE2506E">
      <w:numFmt w:val="bullet"/>
      <w:lvlText w:val="•"/>
      <w:lvlJc w:val="left"/>
      <w:pPr>
        <w:ind w:left="1097" w:hanging="361"/>
      </w:pPr>
      <w:rPr>
        <w:rFonts w:hint="default"/>
        <w:lang w:val="en-GB" w:eastAsia="en-GB" w:bidi="en-GB"/>
      </w:rPr>
    </w:lvl>
    <w:lvl w:ilvl="3" w:tplc="1E62FA9C">
      <w:numFmt w:val="bullet"/>
      <w:lvlText w:val="•"/>
      <w:lvlJc w:val="left"/>
      <w:pPr>
        <w:ind w:left="1416" w:hanging="361"/>
      </w:pPr>
      <w:rPr>
        <w:rFonts w:hint="default"/>
        <w:lang w:val="en-GB" w:eastAsia="en-GB" w:bidi="en-GB"/>
      </w:rPr>
    </w:lvl>
    <w:lvl w:ilvl="4" w:tplc="F662945A">
      <w:numFmt w:val="bullet"/>
      <w:lvlText w:val="•"/>
      <w:lvlJc w:val="left"/>
      <w:pPr>
        <w:ind w:left="1735" w:hanging="361"/>
      </w:pPr>
      <w:rPr>
        <w:rFonts w:hint="default"/>
        <w:lang w:val="en-GB" w:eastAsia="en-GB" w:bidi="en-GB"/>
      </w:rPr>
    </w:lvl>
    <w:lvl w:ilvl="5" w:tplc="EC66AF9A">
      <w:numFmt w:val="bullet"/>
      <w:lvlText w:val="•"/>
      <w:lvlJc w:val="left"/>
      <w:pPr>
        <w:ind w:left="2054" w:hanging="361"/>
      </w:pPr>
      <w:rPr>
        <w:rFonts w:hint="default"/>
        <w:lang w:val="en-GB" w:eastAsia="en-GB" w:bidi="en-GB"/>
      </w:rPr>
    </w:lvl>
    <w:lvl w:ilvl="6" w:tplc="30581B74">
      <w:numFmt w:val="bullet"/>
      <w:lvlText w:val="•"/>
      <w:lvlJc w:val="left"/>
      <w:pPr>
        <w:ind w:left="2373" w:hanging="361"/>
      </w:pPr>
      <w:rPr>
        <w:rFonts w:hint="default"/>
        <w:lang w:val="en-GB" w:eastAsia="en-GB" w:bidi="en-GB"/>
      </w:rPr>
    </w:lvl>
    <w:lvl w:ilvl="7" w:tplc="8CD416A2">
      <w:numFmt w:val="bullet"/>
      <w:lvlText w:val="•"/>
      <w:lvlJc w:val="left"/>
      <w:pPr>
        <w:ind w:left="2692" w:hanging="361"/>
      </w:pPr>
      <w:rPr>
        <w:rFonts w:hint="default"/>
        <w:lang w:val="en-GB" w:eastAsia="en-GB" w:bidi="en-GB"/>
      </w:rPr>
    </w:lvl>
    <w:lvl w:ilvl="8" w:tplc="880838B4">
      <w:numFmt w:val="bullet"/>
      <w:lvlText w:val="•"/>
      <w:lvlJc w:val="left"/>
      <w:pPr>
        <w:ind w:left="3011" w:hanging="361"/>
      </w:pPr>
      <w:rPr>
        <w:rFonts w:hint="default"/>
        <w:lang w:val="en-GB" w:eastAsia="en-GB" w:bidi="en-GB"/>
      </w:rPr>
    </w:lvl>
  </w:abstractNum>
  <w:abstractNum w:abstractNumId="10" w15:restartNumberingAfterBreak="0">
    <w:nsid w:val="497A1428"/>
    <w:multiLevelType w:val="hybridMultilevel"/>
    <w:tmpl w:val="D336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F150D"/>
    <w:multiLevelType w:val="hybridMultilevel"/>
    <w:tmpl w:val="AA58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B6F47"/>
    <w:multiLevelType w:val="hybridMultilevel"/>
    <w:tmpl w:val="B144F8AC"/>
    <w:lvl w:ilvl="0" w:tplc="8D8CA2F6">
      <w:numFmt w:val="bullet"/>
      <w:lvlText w:val=""/>
      <w:lvlJc w:val="left"/>
      <w:pPr>
        <w:ind w:left="469" w:hanging="360"/>
      </w:pPr>
      <w:rPr>
        <w:rFonts w:ascii="Symbol" w:eastAsia="Symbol" w:hAnsi="Symbol" w:cs="Symbol" w:hint="default"/>
        <w:color w:val="C00000"/>
        <w:w w:val="99"/>
        <w:sz w:val="20"/>
        <w:szCs w:val="20"/>
        <w:lang w:val="en-GB" w:eastAsia="en-GB" w:bidi="en-GB"/>
      </w:rPr>
    </w:lvl>
    <w:lvl w:ilvl="1" w:tplc="3044E9DA">
      <w:numFmt w:val="bullet"/>
      <w:lvlText w:val="•"/>
      <w:lvlJc w:val="left"/>
      <w:pPr>
        <w:ind w:left="739" w:hanging="360"/>
      </w:pPr>
      <w:rPr>
        <w:rFonts w:hint="default"/>
        <w:lang w:val="en-GB" w:eastAsia="en-GB" w:bidi="en-GB"/>
      </w:rPr>
    </w:lvl>
    <w:lvl w:ilvl="2" w:tplc="FD26544A">
      <w:numFmt w:val="bullet"/>
      <w:lvlText w:val="•"/>
      <w:lvlJc w:val="left"/>
      <w:pPr>
        <w:ind w:left="1018" w:hanging="360"/>
      </w:pPr>
      <w:rPr>
        <w:rFonts w:hint="default"/>
        <w:lang w:val="en-GB" w:eastAsia="en-GB" w:bidi="en-GB"/>
      </w:rPr>
    </w:lvl>
    <w:lvl w:ilvl="3" w:tplc="F4B2E664">
      <w:numFmt w:val="bullet"/>
      <w:lvlText w:val="•"/>
      <w:lvlJc w:val="left"/>
      <w:pPr>
        <w:ind w:left="1297" w:hanging="360"/>
      </w:pPr>
      <w:rPr>
        <w:rFonts w:hint="default"/>
        <w:lang w:val="en-GB" w:eastAsia="en-GB" w:bidi="en-GB"/>
      </w:rPr>
    </w:lvl>
    <w:lvl w:ilvl="4" w:tplc="08528988">
      <w:numFmt w:val="bullet"/>
      <w:lvlText w:val="•"/>
      <w:lvlJc w:val="left"/>
      <w:pPr>
        <w:ind w:left="1576" w:hanging="360"/>
      </w:pPr>
      <w:rPr>
        <w:rFonts w:hint="default"/>
        <w:lang w:val="en-GB" w:eastAsia="en-GB" w:bidi="en-GB"/>
      </w:rPr>
    </w:lvl>
    <w:lvl w:ilvl="5" w:tplc="95D810A6">
      <w:numFmt w:val="bullet"/>
      <w:lvlText w:val="•"/>
      <w:lvlJc w:val="left"/>
      <w:pPr>
        <w:ind w:left="1856" w:hanging="360"/>
      </w:pPr>
      <w:rPr>
        <w:rFonts w:hint="default"/>
        <w:lang w:val="en-GB" w:eastAsia="en-GB" w:bidi="en-GB"/>
      </w:rPr>
    </w:lvl>
    <w:lvl w:ilvl="6" w:tplc="EECA6626">
      <w:numFmt w:val="bullet"/>
      <w:lvlText w:val="•"/>
      <w:lvlJc w:val="left"/>
      <w:pPr>
        <w:ind w:left="2135" w:hanging="360"/>
      </w:pPr>
      <w:rPr>
        <w:rFonts w:hint="default"/>
        <w:lang w:val="en-GB" w:eastAsia="en-GB" w:bidi="en-GB"/>
      </w:rPr>
    </w:lvl>
    <w:lvl w:ilvl="7" w:tplc="5F0A5C06">
      <w:numFmt w:val="bullet"/>
      <w:lvlText w:val="•"/>
      <w:lvlJc w:val="left"/>
      <w:pPr>
        <w:ind w:left="2414" w:hanging="360"/>
      </w:pPr>
      <w:rPr>
        <w:rFonts w:hint="default"/>
        <w:lang w:val="en-GB" w:eastAsia="en-GB" w:bidi="en-GB"/>
      </w:rPr>
    </w:lvl>
    <w:lvl w:ilvl="8" w:tplc="DCAAEA02">
      <w:numFmt w:val="bullet"/>
      <w:lvlText w:val="•"/>
      <w:lvlJc w:val="left"/>
      <w:pPr>
        <w:ind w:left="2693" w:hanging="360"/>
      </w:pPr>
      <w:rPr>
        <w:rFonts w:hint="default"/>
        <w:lang w:val="en-GB" w:eastAsia="en-GB" w:bidi="en-GB"/>
      </w:rPr>
    </w:lvl>
  </w:abstractNum>
  <w:abstractNum w:abstractNumId="13" w15:restartNumberingAfterBreak="0">
    <w:nsid w:val="698E4CEC"/>
    <w:multiLevelType w:val="hybridMultilevel"/>
    <w:tmpl w:val="6E042CAC"/>
    <w:lvl w:ilvl="0" w:tplc="301054FE">
      <w:numFmt w:val="bullet"/>
      <w:lvlText w:val=""/>
      <w:lvlJc w:val="left"/>
      <w:pPr>
        <w:ind w:left="468" w:hanging="361"/>
      </w:pPr>
      <w:rPr>
        <w:rFonts w:ascii="Symbol" w:eastAsia="Symbol" w:hAnsi="Symbol" w:cs="Symbol" w:hint="default"/>
        <w:color w:val="528135"/>
        <w:w w:val="99"/>
        <w:sz w:val="20"/>
        <w:szCs w:val="20"/>
        <w:lang w:val="en-GB" w:eastAsia="en-GB" w:bidi="en-GB"/>
      </w:rPr>
    </w:lvl>
    <w:lvl w:ilvl="1" w:tplc="2E307652">
      <w:numFmt w:val="bullet"/>
      <w:lvlText w:val="•"/>
      <w:lvlJc w:val="left"/>
      <w:pPr>
        <w:ind w:left="778" w:hanging="361"/>
      </w:pPr>
      <w:rPr>
        <w:rFonts w:hint="default"/>
        <w:lang w:val="en-GB" w:eastAsia="en-GB" w:bidi="en-GB"/>
      </w:rPr>
    </w:lvl>
    <w:lvl w:ilvl="2" w:tplc="91A26292">
      <w:numFmt w:val="bullet"/>
      <w:lvlText w:val="•"/>
      <w:lvlJc w:val="left"/>
      <w:pPr>
        <w:ind w:left="1097" w:hanging="361"/>
      </w:pPr>
      <w:rPr>
        <w:rFonts w:hint="default"/>
        <w:lang w:val="en-GB" w:eastAsia="en-GB" w:bidi="en-GB"/>
      </w:rPr>
    </w:lvl>
    <w:lvl w:ilvl="3" w:tplc="0CFC7CAC">
      <w:numFmt w:val="bullet"/>
      <w:lvlText w:val="•"/>
      <w:lvlJc w:val="left"/>
      <w:pPr>
        <w:ind w:left="1416" w:hanging="361"/>
      </w:pPr>
      <w:rPr>
        <w:rFonts w:hint="default"/>
        <w:lang w:val="en-GB" w:eastAsia="en-GB" w:bidi="en-GB"/>
      </w:rPr>
    </w:lvl>
    <w:lvl w:ilvl="4" w:tplc="46A6C726">
      <w:numFmt w:val="bullet"/>
      <w:lvlText w:val="•"/>
      <w:lvlJc w:val="left"/>
      <w:pPr>
        <w:ind w:left="1735" w:hanging="361"/>
      </w:pPr>
      <w:rPr>
        <w:rFonts w:hint="default"/>
        <w:lang w:val="en-GB" w:eastAsia="en-GB" w:bidi="en-GB"/>
      </w:rPr>
    </w:lvl>
    <w:lvl w:ilvl="5" w:tplc="A094BAEC">
      <w:numFmt w:val="bullet"/>
      <w:lvlText w:val="•"/>
      <w:lvlJc w:val="left"/>
      <w:pPr>
        <w:ind w:left="2054" w:hanging="361"/>
      </w:pPr>
      <w:rPr>
        <w:rFonts w:hint="default"/>
        <w:lang w:val="en-GB" w:eastAsia="en-GB" w:bidi="en-GB"/>
      </w:rPr>
    </w:lvl>
    <w:lvl w:ilvl="6" w:tplc="83F83CB8">
      <w:numFmt w:val="bullet"/>
      <w:lvlText w:val="•"/>
      <w:lvlJc w:val="left"/>
      <w:pPr>
        <w:ind w:left="2373" w:hanging="361"/>
      </w:pPr>
      <w:rPr>
        <w:rFonts w:hint="default"/>
        <w:lang w:val="en-GB" w:eastAsia="en-GB" w:bidi="en-GB"/>
      </w:rPr>
    </w:lvl>
    <w:lvl w:ilvl="7" w:tplc="C74AEC36">
      <w:numFmt w:val="bullet"/>
      <w:lvlText w:val="•"/>
      <w:lvlJc w:val="left"/>
      <w:pPr>
        <w:ind w:left="2692" w:hanging="361"/>
      </w:pPr>
      <w:rPr>
        <w:rFonts w:hint="default"/>
        <w:lang w:val="en-GB" w:eastAsia="en-GB" w:bidi="en-GB"/>
      </w:rPr>
    </w:lvl>
    <w:lvl w:ilvl="8" w:tplc="6BDC2F84">
      <w:numFmt w:val="bullet"/>
      <w:lvlText w:val="•"/>
      <w:lvlJc w:val="left"/>
      <w:pPr>
        <w:ind w:left="3011" w:hanging="361"/>
      </w:pPr>
      <w:rPr>
        <w:rFonts w:hint="default"/>
        <w:lang w:val="en-GB" w:eastAsia="en-GB" w:bidi="en-GB"/>
      </w:rPr>
    </w:lvl>
  </w:abstractNum>
  <w:abstractNum w:abstractNumId="14" w15:restartNumberingAfterBreak="0">
    <w:nsid w:val="6DBC032A"/>
    <w:multiLevelType w:val="hybridMultilevel"/>
    <w:tmpl w:val="0E761764"/>
    <w:lvl w:ilvl="0" w:tplc="AF98D472">
      <w:numFmt w:val="bullet"/>
      <w:lvlText w:val=""/>
      <w:lvlJc w:val="left"/>
      <w:pPr>
        <w:ind w:left="470" w:hanging="360"/>
      </w:pPr>
      <w:rPr>
        <w:rFonts w:ascii="Symbol" w:eastAsia="Symbol" w:hAnsi="Symbol" w:cs="Symbol" w:hint="default"/>
        <w:color w:val="6F2F9F"/>
        <w:w w:val="99"/>
        <w:sz w:val="20"/>
        <w:szCs w:val="20"/>
        <w:lang w:val="en-GB" w:eastAsia="en-GB" w:bidi="en-GB"/>
      </w:rPr>
    </w:lvl>
    <w:lvl w:ilvl="1" w:tplc="DB027B38">
      <w:numFmt w:val="bullet"/>
      <w:lvlText w:val="•"/>
      <w:lvlJc w:val="left"/>
      <w:pPr>
        <w:ind w:left="728" w:hanging="360"/>
      </w:pPr>
      <w:rPr>
        <w:rFonts w:hint="default"/>
        <w:lang w:val="en-GB" w:eastAsia="en-GB" w:bidi="en-GB"/>
      </w:rPr>
    </w:lvl>
    <w:lvl w:ilvl="2" w:tplc="B0AC3872">
      <w:numFmt w:val="bullet"/>
      <w:lvlText w:val="•"/>
      <w:lvlJc w:val="left"/>
      <w:pPr>
        <w:ind w:left="976" w:hanging="360"/>
      </w:pPr>
      <w:rPr>
        <w:rFonts w:hint="default"/>
        <w:lang w:val="en-GB" w:eastAsia="en-GB" w:bidi="en-GB"/>
      </w:rPr>
    </w:lvl>
    <w:lvl w:ilvl="3" w:tplc="E334BC50">
      <w:numFmt w:val="bullet"/>
      <w:lvlText w:val="•"/>
      <w:lvlJc w:val="left"/>
      <w:pPr>
        <w:ind w:left="1224" w:hanging="360"/>
      </w:pPr>
      <w:rPr>
        <w:rFonts w:hint="default"/>
        <w:lang w:val="en-GB" w:eastAsia="en-GB" w:bidi="en-GB"/>
      </w:rPr>
    </w:lvl>
    <w:lvl w:ilvl="4" w:tplc="CCCE76EA">
      <w:numFmt w:val="bullet"/>
      <w:lvlText w:val="•"/>
      <w:lvlJc w:val="left"/>
      <w:pPr>
        <w:ind w:left="1472" w:hanging="360"/>
      </w:pPr>
      <w:rPr>
        <w:rFonts w:hint="default"/>
        <w:lang w:val="en-GB" w:eastAsia="en-GB" w:bidi="en-GB"/>
      </w:rPr>
    </w:lvl>
    <w:lvl w:ilvl="5" w:tplc="7948239E">
      <w:numFmt w:val="bullet"/>
      <w:lvlText w:val="•"/>
      <w:lvlJc w:val="left"/>
      <w:pPr>
        <w:ind w:left="1721" w:hanging="360"/>
      </w:pPr>
      <w:rPr>
        <w:rFonts w:hint="default"/>
        <w:lang w:val="en-GB" w:eastAsia="en-GB" w:bidi="en-GB"/>
      </w:rPr>
    </w:lvl>
    <w:lvl w:ilvl="6" w:tplc="BCBE5436">
      <w:numFmt w:val="bullet"/>
      <w:lvlText w:val="•"/>
      <w:lvlJc w:val="left"/>
      <w:pPr>
        <w:ind w:left="1969" w:hanging="360"/>
      </w:pPr>
      <w:rPr>
        <w:rFonts w:hint="default"/>
        <w:lang w:val="en-GB" w:eastAsia="en-GB" w:bidi="en-GB"/>
      </w:rPr>
    </w:lvl>
    <w:lvl w:ilvl="7" w:tplc="23E8CD54">
      <w:numFmt w:val="bullet"/>
      <w:lvlText w:val="•"/>
      <w:lvlJc w:val="left"/>
      <w:pPr>
        <w:ind w:left="2217" w:hanging="360"/>
      </w:pPr>
      <w:rPr>
        <w:rFonts w:hint="default"/>
        <w:lang w:val="en-GB" w:eastAsia="en-GB" w:bidi="en-GB"/>
      </w:rPr>
    </w:lvl>
    <w:lvl w:ilvl="8" w:tplc="CCE4F490">
      <w:numFmt w:val="bullet"/>
      <w:lvlText w:val="•"/>
      <w:lvlJc w:val="left"/>
      <w:pPr>
        <w:ind w:left="2465" w:hanging="360"/>
      </w:pPr>
      <w:rPr>
        <w:rFonts w:hint="default"/>
        <w:lang w:val="en-GB" w:eastAsia="en-GB" w:bidi="en-GB"/>
      </w:rPr>
    </w:lvl>
  </w:abstractNum>
  <w:abstractNum w:abstractNumId="15" w15:restartNumberingAfterBreak="0">
    <w:nsid w:val="7B2C092C"/>
    <w:multiLevelType w:val="hybridMultilevel"/>
    <w:tmpl w:val="3D9A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9125B"/>
    <w:multiLevelType w:val="hybridMultilevel"/>
    <w:tmpl w:val="ABAC6002"/>
    <w:lvl w:ilvl="0" w:tplc="96B08B44">
      <w:numFmt w:val="bullet"/>
      <w:lvlText w:val=""/>
      <w:lvlJc w:val="left"/>
      <w:pPr>
        <w:ind w:left="470" w:hanging="360"/>
      </w:pPr>
      <w:rPr>
        <w:rFonts w:ascii="Symbol" w:eastAsia="Symbol" w:hAnsi="Symbol" w:cs="Symbol" w:hint="default"/>
        <w:color w:val="6F2F9F"/>
        <w:w w:val="99"/>
        <w:sz w:val="20"/>
        <w:szCs w:val="20"/>
        <w:lang w:val="en-GB" w:eastAsia="en-GB" w:bidi="en-GB"/>
      </w:rPr>
    </w:lvl>
    <w:lvl w:ilvl="1" w:tplc="47866C16">
      <w:numFmt w:val="bullet"/>
      <w:lvlText w:val="•"/>
      <w:lvlJc w:val="left"/>
      <w:pPr>
        <w:ind w:left="728" w:hanging="360"/>
      </w:pPr>
      <w:rPr>
        <w:rFonts w:hint="default"/>
        <w:lang w:val="en-GB" w:eastAsia="en-GB" w:bidi="en-GB"/>
      </w:rPr>
    </w:lvl>
    <w:lvl w:ilvl="2" w:tplc="18000C6A">
      <w:numFmt w:val="bullet"/>
      <w:lvlText w:val="•"/>
      <w:lvlJc w:val="left"/>
      <w:pPr>
        <w:ind w:left="976" w:hanging="360"/>
      </w:pPr>
      <w:rPr>
        <w:rFonts w:hint="default"/>
        <w:lang w:val="en-GB" w:eastAsia="en-GB" w:bidi="en-GB"/>
      </w:rPr>
    </w:lvl>
    <w:lvl w:ilvl="3" w:tplc="822C5A3C">
      <w:numFmt w:val="bullet"/>
      <w:lvlText w:val="•"/>
      <w:lvlJc w:val="left"/>
      <w:pPr>
        <w:ind w:left="1224" w:hanging="360"/>
      </w:pPr>
      <w:rPr>
        <w:rFonts w:hint="default"/>
        <w:lang w:val="en-GB" w:eastAsia="en-GB" w:bidi="en-GB"/>
      </w:rPr>
    </w:lvl>
    <w:lvl w:ilvl="4" w:tplc="40F45B08">
      <w:numFmt w:val="bullet"/>
      <w:lvlText w:val="•"/>
      <w:lvlJc w:val="left"/>
      <w:pPr>
        <w:ind w:left="1472" w:hanging="360"/>
      </w:pPr>
      <w:rPr>
        <w:rFonts w:hint="default"/>
        <w:lang w:val="en-GB" w:eastAsia="en-GB" w:bidi="en-GB"/>
      </w:rPr>
    </w:lvl>
    <w:lvl w:ilvl="5" w:tplc="B0E0ECCC">
      <w:numFmt w:val="bullet"/>
      <w:lvlText w:val="•"/>
      <w:lvlJc w:val="left"/>
      <w:pPr>
        <w:ind w:left="1721" w:hanging="360"/>
      </w:pPr>
      <w:rPr>
        <w:rFonts w:hint="default"/>
        <w:lang w:val="en-GB" w:eastAsia="en-GB" w:bidi="en-GB"/>
      </w:rPr>
    </w:lvl>
    <w:lvl w:ilvl="6" w:tplc="DBEC9D52">
      <w:numFmt w:val="bullet"/>
      <w:lvlText w:val="•"/>
      <w:lvlJc w:val="left"/>
      <w:pPr>
        <w:ind w:left="1969" w:hanging="360"/>
      </w:pPr>
      <w:rPr>
        <w:rFonts w:hint="default"/>
        <w:lang w:val="en-GB" w:eastAsia="en-GB" w:bidi="en-GB"/>
      </w:rPr>
    </w:lvl>
    <w:lvl w:ilvl="7" w:tplc="DDEAE056">
      <w:numFmt w:val="bullet"/>
      <w:lvlText w:val="•"/>
      <w:lvlJc w:val="left"/>
      <w:pPr>
        <w:ind w:left="2217" w:hanging="360"/>
      </w:pPr>
      <w:rPr>
        <w:rFonts w:hint="default"/>
        <w:lang w:val="en-GB" w:eastAsia="en-GB" w:bidi="en-GB"/>
      </w:rPr>
    </w:lvl>
    <w:lvl w:ilvl="8" w:tplc="03820C2E">
      <w:numFmt w:val="bullet"/>
      <w:lvlText w:val="•"/>
      <w:lvlJc w:val="left"/>
      <w:pPr>
        <w:ind w:left="2465" w:hanging="360"/>
      </w:pPr>
      <w:rPr>
        <w:rFonts w:hint="default"/>
        <w:lang w:val="en-GB" w:eastAsia="en-GB" w:bidi="en-GB"/>
      </w:rPr>
    </w:lvl>
  </w:abstractNum>
  <w:num w:numId="1" w16cid:durableId="1344210838">
    <w:abstractNumId w:val="1"/>
  </w:num>
  <w:num w:numId="2" w16cid:durableId="697120386">
    <w:abstractNumId w:val="11"/>
  </w:num>
  <w:num w:numId="3" w16cid:durableId="1141997100">
    <w:abstractNumId w:val="8"/>
  </w:num>
  <w:num w:numId="4" w16cid:durableId="126627589">
    <w:abstractNumId w:val="15"/>
  </w:num>
  <w:num w:numId="5" w16cid:durableId="1109079465">
    <w:abstractNumId w:val="10"/>
  </w:num>
  <w:num w:numId="6" w16cid:durableId="626931527">
    <w:abstractNumId w:val="3"/>
  </w:num>
  <w:num w:numId="7" w16cid:durableId="119884461">
    <w:abstractNumId w:val="2"/>
  </w:num>
  <w:num w:numId="8" w16cid:durableId="185826240">
    <w:abstractNumId w:val="6"/>
  </w:num>
  <w:num w:numId="9" w16cid:durableId="1538081322">
    <w:abstractNumId w:val="4"/>
  </w:num>
  <w:num w:numId="10" w16cid:durableId="314456700">
    <w:abstractNumId w:val="7"/>
  </w:num>
  <w:num w:numId="11" w16cid:durableId="927008552">
    <w:abstractNumId w:val="16"/>
  </w:num>
  <w:num w:numId="12" w16cid:durableId="1143348940">
    <w:abstractNumId w:val="9"/>
  </w:num>
  <w:num w:numId="13" w16cid:durableId="422149203">
    <w:abstractNumId w:val="12"/>
  </w:num>
  <w:num w:numId="14" w16cid:durableId="1689019730">
    <w:abstractNumId w:val="14"/>
  </w:num>
  <w:num w:numId="15" w16cid:durableId="893656991">
    <w:abstractNumId w:val="13"/>
  </w:num>
  <w:num w:numId="16" w16cid:durableId="1621374489">
    <w:abstractNumId w:val="5"/>
  </w:num>
  <w:num w:numId="17" w16cid:durableId="79187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AU" w:vendorID="64" w:dllVersion="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D8"/>
    <w:rsid w:val="00044D71"/>
    <w:rsid w:val="000551DB"/>
    <w:rsid w:val="000742A1"/>
    <w:rsid w:val="00092ABB"/>
    <w:rsid w:val="000C4C4F"/>
    <w:rsid w:val="00165FB8"/>
    <w:rsid w:val="002D7E41"/>
    <w:rsid w:val="003174DB"/>
    <w:rsid w:val="003A7D6C"/>
    <w:rsid w:val="00473610"/>
    <w:rsid w:val="005678A6"/>
    <w:rsid w:val="006213F6"/>
    <w:rsid w:val="006308DE"/>
    <w:rsid w:val="00662AEC"/>
    <w:rsid w:val="006B2025"/>
    <w:rsid w:val="00722113"/>
    <w:rsid w:val="007A46F7"/>
    <w:rsid w:val="007F06EC"/>
    <w:rsid w:val="008C04EC"/>
    <w:rsid w:val="009168D8"/>
    <w:rsid w:val="00955322"/>
    <w:rsid w:val="009719D3"/>
    <w:rsid w:val="009A2596"/>
    <w:rsid w:val="00A13C5F"/>
    <w:rsid w:val="00A14865"/>
    <w:rsid w:val="00A403AF"/>
    <w:rsid w:val="00A60C9D"/>
    <w:rsid w:val="00B627DB"/>
    <w:rsid w:val="00B8548C"/>
    <w:rsid w:val="00BB62AA"/>
    <w:rsid w:val="00C32261"/>
    <w:rsid w:val="00C42C18"/>
    <w:rsid w:val="00CA2617"/>
    <w:rsid w:val="00CA5F72"/>
    <w:rsid w:val="00D210D3"/>
    <w:rsid w:val="00DC16C0"/>
    <w:rsid w:val="00DC1B30"/>
    <w:rsid w:val="00DE09A4"/>
    <w:rsid w:val="00E22414"/>
    <w:rsid w:val="00EA1E41"/>
    <w:rsid w:val="00F9012E"/>
    <w:rsid w:val="00FC3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BC84"/>
  <w15:docId w15:val="{3A15F0B8-B496-43EF-A2BC-70E1A23F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qFormat/>
    <w:rsid w:val="000C4C4F"/>
    <w:pPr>
      <w:widowControl w:val="0"/>
      <w:autoSpaceDE w:val="0"/>
      <w:autoSpaceDN w:val="0"/>
      <w:spacing w:after="0" w:line="240" w:lineRule="auto"/>
      <w:ind w:left="113"/>
      <w:outlineLvl w:val="3"/>
    </w:pPr>
    <w:rPr>
      <w:rFonts w:ascii="Calibri" w:eastAsia="Calibri" w:hAnsi="Calibri" w:cs="Calibr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6C0"/>
    <w:pPr>
      <w:ind w:left="720"/>
      <w:contextualSpacing/>
    </w:pPr>
  </w:style>
  <w:style w:type="character" w:styleId="Emphasis">
    <w:name w:val="Emphasis"/>
    <w:basedOn w:val="DefaultParagraphFont"/>
    <w:uiPriority w:val="20"/>
    <w:qFormat/>
    <w:rsid w:val="00044D71"/>
    <w:rPr>
      <w:i/>
      <w:iCs/>
    </w:rPr>
  </w:style>
  <w:style w:type="paragraph" w:styleId="BodyText">
    <w:name w:val="Body Text"/>
    <w:basedOn w:val="Normal"/>
    <w:link w:val="BodyTextChar"/>
    <w:rsid w:val="00092ABB"/>
    <w:pPr>
      <w:spacing w:after="0" w:line="360" w:lineRule="atLeast"/>
    </w:pPr>
    <w:rPr>
      <w:rFonts w:ascii="Arial" w:eastAsia="Times New Roman" w:hAnsi="Arial" w:cs="Times New Roman"/>
      <w:snapToGrid w:val="0"/>
      <w:color w:val="000000"/>
      <w:sz w:val="24"/>
      <w:szCs w:val="20"/>
      <w:lang w:val="en-AU"/>
    </w:rPr>
  </w:style>
  <w:style w:type="character" w:customStyle="1" w:styleId="BodyTextChar">
    <w:name w:val="Body Text Char"/>
    <w:basedOn w:val="DefaultParagraphFont"/>
    <w:link w:val="BodyText"/>
    <w:rsid w:val="00092ABB"/>
    <w:rPr>
      <w:rFonts w:ascii="Arial" w:eastAsia="Times New Roman" w:hAnsi="Arial" w:cs="Times New Roman"/>
      <w:snapToGrid w:val="0"/>
      <w:color w:val="000000"/>
      <w:sz w:val="24"/>
      <w:szCs w:val="20"/>
      <w:lang w:val="en-AU"/>
    </w:rPr>
  </w:style>
  <w:style w:type="table" w:styleId="TableGrid">
    <w:name w:val="Table Grid"/>
    <w:basedOn w:val="TableNormal"/>
    <w:uiPriority w:val="59"/>
    <w:rsid w:val="00092AB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2ABB"/>
    <w:pPr>
      <w:widowControl w:val="0"/>
      <w:autoSpaceDE w:val="0"/>
      <w:autoSpaceDN w:val="0"/>
      <w:spacing w:after="0" w:line="240" w:lineRule="auto"/>
      <w:ind w:left="470"/>
    </w:pPr>
    <w:rPr>
      <w:rFonts w:ascii="Calibri" w:eastAsia="Calibri" w:hAnsi="Calibri" w:cs="Calibri"/>
      <w:lang w:eastAsia="en-GB" w:bidi="en-GB"/>
    </w:rPr>
  </w:style>
  <w:style w:type="character" w:customStyle="1" w:styleId="Heading4Char">
    <w:name w:val="Heading 4 Char"/>
    <w:basedOn w:val="DefaultParagraphFont"/>
    <w:link w:val="Heading4"/>
    <w:uiPriority w:val="1"/>
    <w:rsid w:val="000C4C4F"/>
    <w:rPr>
      <w:rFonts w:ascii="Calibri" w:eastAsia="Calibri" w:hAnsi="Calibri" w:cs="Calibri"/>
      <w:sz w:val="24"/>
      <w:szCs w:val="24"/>
      <w:lang w:eastAsia="en-GB" w:bidi="en-GB"/>
    </w:rPr>
  </w:style>
  <w:style w:type="paragraph" w:styleId="Header">
    <w:name w:val="header"/>
    <w:basedOn w:val="Normal"/>
    <w:link w:val="HeaderChar"/>
    <w:uiPriority w:val="99"/>
    <w:unhideWhenUsed/>
    <w:rsid w:val="000C4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C4F"/>
  </w:style>
  <w:style w:type="paragraph" w:styleId="Footer">
    <w:name w:val="footer"/>
    <w:basedOn w:val="Normal"/>
    <w:link w:val="FooterChar"/>
    <w:uiPriority w:val="99"/>
    <w:unhideWhenUsed/>
    <w:rsid w:val="000C4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C4F"/>
  </w:style>
  <w:style w:type="paragraph" w:styleId="BalloonText">
    <w:name w:val="Balloon Text"/>
    <w:basedOn w:val="Normal"/>
    <w:link w:val="BalloonTextChar"/>
    <w:uiPriority w:val="99"/>
    <w:semiHidden/>
    <w:unhideWhenUsed/>
    <w:rsid w:val="00B62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CBruce</dc:creator>
  <cp:lastModifiedBy>Chris Peart</cp:lastModifiedBy>
  <cp:revision>2</cp:revision>
  <cp:lastPrinted>2020-01-30T14:54:00Z</cp:lastPrinted>
  <dcterms:created xsi:type="dcterms:W3CDTF">2023-05-09T16:37:00Z</dcterms:created>
  <dcterms:modified xsi:type="dcterms:W3CDTF">2023-05-09T16:37:00Z</dcterms:modified>
</cp:coreProperties>
</file>